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B3C" w:rsidRPr="005565FA" w:rsidRDefault="005565FA">
      <w:pPr>
        <w:spacing w:after="0" w:line="259" w:lineRule="auto"/>
        <w:ind w:left="524" w:firstLine="0"/>
        <w:jc w:val="center"/>
        <w:rPr>
          <w:lang w:val="el-GR"/>
        </w:rPr>
      </w:pPr>
      <w:r w:rsidRPr="005565FA">
        <w:rPr>
          <w:b/>
          <w:sz w:val="40"/>
          <w:lang w:val="el-GR"/>
        </w:rPr>
        <w:t>ΕΞΕΤΑΣΤΕΑ ΥΛΗ ΑΚΑΔ. ΕΤΟΥΣ 2018-19</w:t>
      </w:r>
      <w:r w:rsidRPr="005565FA">
        <w:rPr>
          <w:sz w:val="40"/>
          <w:lang w:val="el-GR"/>
        </w:rPr>
        <w:t xml:space="preserve"> </w:t>
      </w:r>
    </w:p>
    <w:p w:rsidR="00955B3C" w:rsidRPr="005565FA" w:rsidRDefault="005565FA">
      <w:pPr>
        <w:spacing w:after="10" w:line="259" w:lineRule="auto"/>
        <w:ind w:left="29" w:firstLine="0"/>
        <w:jc w:val="left"/>
        <w:rPr>
          <w:lang w:val="el-GR"/>
        </w:rPr>
      </w:pPr>
      <w:r w:rsidRPr="005565FA">
        <w:rPr>
          <w:b/>
          <w:lang w:val="el-GR"/>
        </w:rPr>
        <w:t xml:space="preserve"> </w:t>
      </w:r>
      <w:r w:rsidRPr="005565FA">
        <w:rPr>
          <w:lang w:val="el-GR"/>
        </w:rPr>
        <w:t xml:space="preserve"> </w:t>
      </w:r>
    </w:p>
    <w:p w:rsidR="005565FA" w:rsidRPr="005565FA" w:rsidRDefault="005565FA" w:rsidP="005565FA">
      <w:pPr>
        <w:spacing w:after="37" w:line="259" w:lineRule="auto"/>
        <w:ind w:left="34" w:firstLine="0"/>
        <w:jc w:val="left"/>
        <w:rPr>
          <w:b/>
          <w:lang w:val="el-GR"/>
        </w:rPr>
      </w:pPr>
      <w:r w:rsidRPr="005565FA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</w:p>
    <w:p w:rsidR="002C4E41" w:rsidRDefault="002C4E41" w:rsidP="005565FA">
      <w:pPr>
        <w:rPr>
          <w:b/>
          <w:lang w:val="el-GR"/>
        </w:rPr>
      </w:pPr>
      <w:r w:rsidRPr="002C4E41">
        <w:rPr>
          <w:b/>
          <w:lang w:val="el-GR"/>
        </w:rPr>
        <w:t xml:space="preserve">Κοινωνική Πολιτική </w:t>
      </w:r>
      <w:r>
        <w:rPr>
          <w:b/>
          <w:lang w:val="el-GR"/>
        </w:rPr>
        <w:t>εξεταστέα ύλη</w:t>
      </w:r>
    </w:p>
    <w:p w:rsidR="002C4E41" w:rsidRDefault="002C4E41" w:rsidP="005565FA">
      <w:pPr>
        <w:rPr>
          <w:lang w:val="el-GR"/>
        </w:rPr>
      </w:pPr>
      <w:r w:rsidRPr="002C4E41">
        <w:rPr>
          <w:lang w:val="el-GR"/>
        </w:rPr>
        <w:t>Α</w:t>
      </w:r>
      <w:r w:rsidRPr="002C4E41">
        <w:rPr>
          <w:lang w:val="el-GR"/>
        </w:rPr>
        <w:t xml:space="preserve">πό το βιβλίο των </w:t>
      </w:r>
      <w:proofErr w:type="spellStart"/>
      <w:r w:rsidRPr="002C4E41">
        <w:rPr>
          <w:lang w:val="el-GR"/>
        </w:rPr>
        <w:t>Σακελλαρόπουλου</w:t>
      </w:r>
      <w:proofErr w:type="spellEnd"/>
      <w:r w:rsidRPr="002C4E41">
        <w:rPr>
          <w:lang w:val="el-GR"/>
        </w:rPr>
        <w:t xml:space="preserve">, Οικονόμου, </w:t>
      </w:r>
      <w:proofErr w:type="spellStart"/>
      <w:r w:rsidRPr="002C4E41">
        <w:rPr>
          <w:lang w:val="el-GR"/>
        </w:rPr>
        <w:t>Σκαμνάκη</w:t>
      </w:r>
      <w:proofErr w:type="spellEnd"/>
      <w:r w:rsidRPr="002C4E41">
        <w:rPr>
          <w:lang w:val="el-GR"/>
        </w:rPr>
        <w:t>, Αγγελάκη, (</w:t>
      </w:r>
      <w:proofErr w:type="spellStart"/>
      <w:r w:rsidRPr="002C4E41">
        <w:rPr>
          <w:lang w:val="el-GR"/>
        </w:rPr>
        <w:t>επιμ</w:t>
      </w:r>
      <w:proofErr w:type="spellEnd"/>
      <w:r w:rsidRPr="002C4E41">
        <w:rPr>
          <w:lang w:val="el-GR"/>
        </w:rPr>
        <w:t xml:space="preserve">.), Κοινωνική Πολιτική, </w:t>
      </w:r>
      <w:proofErr w:type="spellStart"/>
      <w:r w:rsidRPr="002C4E41">
        <w:rPr>
          <w:lang w:val="el-GR"/>
        </w:rPr>
        <w:t>Διόνικος</w:t>
      </w:r>
      <w:proofErr w:type="spellEnd"/>
      <w:r w:rsidRPr="002C4E41">
        <w:rPr>
          <w:lang w:val="el-GR"/>
        </w:rPr>
        <w:t xml:space="preserve"> 2018, το πρώτο και το δεύτερο μέρος.</w:t>
      </w:r>
    </w:p>
    <w:p w:rsidR="002C4E41" w:rsidRPr="002C4E41" w:rsidRDefault="002C4E41" w:rsidP="005565FA">
      <w:pPr>
        <w:rPr>
          <w:lang w:val="el-GR"/>
        </w:rPr>
      </w:pPr>
      <w:bookmarkStart w:id="0" w:name="_GoBack"/>
      <w:bookmarkEnd w:id="0"/>
    </w:p>
    <w:p w:rsidR="005565FA" w:rsidRPr="005565FA" w:rsidRDefault="005565FA" w:rsidP="005565FA">
      <w:pPr>
        <w:rPr>
          <w:b/>
          <w:lang w:val="el-GR"/>
        </w:rPr>
      </w:pPr>
      <w:r w:rsidRPr="005565FA">
        <w:rPr>
          <w:b/>
          <w:lang w:val="el-GR"/>
        </w:rPr>
        <w:t>Μάθημα : Η εγκληματολογική συμβολή των Διεθνών Οργανισμών</w:t>
      </w:r>
    </w:p>
    <w:p w:rsidR="005565FA" w:rsidRPr="005565FA" w:rsidRDefault="005565FA" w:rsidP="005565FA">
      <w:pPr>
        <w:rPr>
          <w:lang w:val="el-GR"/>
        </w:rPr>
      </w:pPr>
      <w:proofErr w:type="spellStart"/>
      <w:r w:rsidRPr="005565FA">
        <w:rPr>
          <w:lang w:val="el-GR"/>
        </w:rPr>
        <w:t>Κωδ</w:t>
      </w:r>
      <w:proofErr w:type="spellEnd"/>
      <w:r w:rsidRPr="005565FA">
        <w:rPr>
          <w:lang w:val="el-GR"/>
        </w:rPr>
        <w:t>.: (765)</w:t>
      </w:r>
    </w:p>
    <w:p w:rsidR="005565FA" w:rsidRPr="005565FA" w:rsidRDefault="005565FA" w:rsidP="005565FA">
      <w:pPr>
        <w:rPr>
          <w:lang w:val="el-GR"/>
        </w:rPr>
      </w:pPr>
      <w:r w:rsidRPr="005565FA">
        <w:rPr>
          <w:lang w:val="el-GR"/>
        </w:rPr>
        <w:t>Εξάμηνο: Ζ΄</w:t>
      </w:r>
    </w:p>
    <w:p w:rsidR="005565FA" w:rsidRPr="005565FA" w:rsidRDefault="005565FA" w:rsidP="005565FA">
      <w:pPr>
        <w:rPr>
          <w:lang w:val="el-GR"/>
        </w:rPr>
      </w:pPr>
      <w:r w:rsidRPr="005565FA">
        <w:rPr>
          <w:lang w:val="el-GR"/>
        </w:rPr>
        <w:t>Ύλη:</w:t>
      </w:r>
    </w:p>
    <w:p w:rsidR="005565FA" w:rsidRDefault="005565FA" w:rsidP="005565FA">
      <w:pPr>
        <w:rPr>
          <w:lang w:val="el-GR"/>
        </w:rPr>
      </w:pPr>
      <w:r w:rsidRPr="005565FA">
        <w:rPr>
          <w:lang w:val="el-GR"/>
        </w:rPr>
        <w:t>Η Συμβολή του Συμβουλίου της Ευρώπης στην Εγκληματολογία.</w:t>
      </w:r>
    </w:p>
    <w:p w:rsidR="005565FA" w:rsidRDefault="005565FA" w:rsidP="005565FA">
      <w:pPr>
        <w:rPr>
          <w:lang w:val="el-GR"/>
        </w:rPr>
      </w:pPr>
    </w:p>
    <w:p w:rsidR="005565FA" w:rsidRPr="005565FA" w:rsidRDefault="005565FA" w:rsidP="005565FA">
      <w:pPr>
        <w:rPr>
          <w:lang w:val="el-GR"/>
        </w:rPr>
      </w:pPr>
    </w:p>
    <w:p w:rsidR="005565FA" w:rsidRPr="005565FA" w:rsidRDefault="005565FA" w:rsidP="005565FA">
      <w:pPr>
        <w:rPr>
          <w:b/>
          <w:lang w:val="el-GR"/>
        </w:rPr>
      </w:pPr>
      <w:r w:rsidRPr="005565FA">
        <w:rPr>
          <w:b/>
          <w:lang w:val="el-GR"/>
        </w:rPr>
        <w:t>Μάθημα : Ποινική Δικαιοσύνη και Αντιμετώπιση Θυμάτων</w:t>
      </w:r>
    </w:p>
    <w:p w:rsidR="005565FA" w:rsidRPr="005565FA" w:rsidRDefault="005565FA" w:rsidP="005565FA">
      <w:pPr>
        <w:rPr>
          <w:lang w:val="el-GR"/>
        </w:rPr>
      </w:pPr>
      <w:proofErr w:type="spellStart"/>
      <w:r w:rsidRPr="005565FA">
        <w:rPr>
          <w:lang w:val="el-GR"/>
        </w:rPr>
        <w:t>Κωδ</w:t>
      </w:r>
      <w:proofErr w:type="spellEnd"/>
      <w:r w:rsidRPr="005565FA">
        <w:rPr>
          <w:lang w:val="el-GR"/>
        </w:rPr>
        <w:t>.: (188)</w:t>
      </w:r>
    </w:p>
    <w:p w:rsidR="005565FA" w:rsidRPr="005565FA" w:rsidRDefault="005565FA" w:rsidP="005565FA">
      <w:pPr>
        <w:rPr>
          <w:lang w:val="el-GR"/>
        </w:rPr>
      </w:pPr>
      <w:r w:rsidRPr="005565FA">
        <w:rPr>
          <w:lang w:val="el-GR"/>
        </w:rPr>
        <w:t>Εξάμηνο: Ε΄</w:t>
      </w:r>
    </w:p>
    <w:p w:rsidR="005565FA" w:rsidRDefault="005565FA" w:rsidP="005565FA">
      <w:pPr>
        <w:rPr>
          <w:lang w:val="el-GR"/>
        </w:rPr>
      </w:pPr>
      <w:r w:rsidRPr="005565FA">
        <w:rPr>
          <w:lang w:val="el-GR"/>
        </w:rPr>
        <w:t xml:space="preserve">Η ύλη του μαθήματος αντιστοιχεί στο περιεχόμενο του βιβλίου Β. Βλάχου, «Η Αντιμετώπιση της Σωματικής Βίας κατά των Γυναικών από το Σύστημα Απονομής της Ποινικής Δικαιοσύνης», Εκδόσεις ΕΛΛΗΝ. </w:t>
      </w:r>
      <w:r w:rsidRPr="005565FA">
        <w:rPr>
          <w:u w:val="single"/>
          <w:lang w:val="el-GR"/>
        </w:rPr>
        <w:t xml:space="preserve">Εξαιρούνται </w:t>
      </w:r>
      <w:r w:rsidRPr="005565FA">
        <w:rPr>
          <w:lang w:val="el-GR"/>
        </w:rPr>
        <w:t>όσα αντιστοιχούν στις σελ. 104-121, 131-142, 187- 241.</w:t>
      </w:r>
    </w:p>
    <w:p w:rsidR="005565FA" w:rsidRDefault="005565FA" w:rsidP="005565FA">
      <w:pPr>
        <w:rPr>
          <w:lang w:val="el-GR"/>
        </w:rPr>
      </w:pPr>
    </w:p>
    <w:p w:rsidR="005565FA" w:rsidRPr="005565FA" w:rsidRDefault="005565FA" w:rsidP="005565FA">
      <w:pPr>
        <w:rPr>
          <w:lang w:val="el-GR"/>
        </w:rPr>
      </w:pPr>
    </w:p>
    <w:p w:rsidR="00955B3C" w:rsidRPr="005565FA" w:rsidRDefault="005565FA">
      <w:pPr>
        <w:spacing w:after="0" w:line="259" w:lineRule="auto"/>
        <w:ind w:left="34" w:firstLine="0"/>
        <w:jc w:val="left"/>
        <w:rPr>
          <w:lang w:val="el-GR"/>
        </w:rPr>
      </w:pPr>
      <w:r w:rsidRPr="005565FA">
        <w:rPr>
          <w:rFonts w:ascii="Times New Roman" w:eastAsia="Times New Roman" w:hAnsi="Times New Roman" w:cs="Times New Roman"/>
          <w:sz w:val="24"/>
          <w:u w:val="single" w:color="000000"/>
          <w:lang w:val="el-GR"/>
        </w:rPr>
        <w:t>ΚΟΙΝΩΝΙΟΛΟΓΙΑ ΤΟΥ ΕΛΕΥΘΕΡΟΥ ΧΡΟΝΟΥ (165), ΕΞΕΤΑΣΤΕΑ ΥΛΗ:</w:t>
      </w:r>
      <w:r w:rsidRPr="005565FA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</w:p>
    <w:p w:rsidR="00955B3C" w:rsidRPr="005565FA" w:rsidRDefault="005565FA">
      <w:pPr>
        <w:spacing w:after="0" w:line="259" w:lineRule="auto"/>
        <w:ind w:left="34" w:firstLine="0"/>
        <w:jc w:val="left"/>
        <w:rPr>
          <w:lang w:val="el-GR"/>
        </w:rPr>
      </w:pPr>
      <w:r w:rsidRPr="005565FA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</w:p>
    <w:p w:rsidR="00955B3C" w:rsidRPr="005565FA" w:rsidRDefault="005565FA">
      <w:pPr>
        <w:spacing w:after="39" w:line="253" w:lineRule="auto"/>
        <w:ind w:left="24" w:hanging="5"/>
        <w:jc w:val="left"/>
        <w:rPr>
          <w:lang w:val="el-GR"/>
        </w:rPr>
      </w:pPr>
      <w:r w:rsidRPr="005565FA">
        <w:rPr>
          <w:rFonts w:ascii="Times New Roman" w:eastAsia="Times New Roman" w:hAnsi="Times New Roman" w:cs="Times New Roman"/>
          <w:sz w:val="24"/>
          <w:lang w:val="el-GR"/>
        </w:rPr>
        <w:t xml:space="preserve">ΕΛΕΥΘΕΡΟΣ ΧΡΟΝΟΣ: ΠΡΟΪΟΝ ΚΑΙ ΧΑΡΑΚΤΗΡΙΣΤΙΚΟ  ΤΗΣ ΒΙΟΜΗΧΑΝΙΚΗΣ </w:t>
      </w:r>
    </w:p>
    <w:p w:rsidR="00955B3C" w:rsidRPr="005565FA" w:rsidRDefault="005565FA">
      <w:pPr>
        <w:spacing w:after="10" w:line="253" w:lineRule="auto"/>
        <w:ind w:left="24" w:hanging="5"/>
        <w:jc w:val="left"/>
        <w:rPr>
          <w:lang w:val="el-GR"/>
        </w:rPr>
      </w:pPr>
      <w:r w:rsidRPr="005565FA">
        <w:rPr>
          <w:rFonts w:ascii="Times New Roman" w:eastAsia="Times New Roman" w:hAnsi="Times New Roman" w:cs="Times New Roman"/>
          <w:sz w:val="24"/>
          <w:lang w:val="el-GR"/>
        </w:rPr>
        <w:t xml:space="preserve">ΚΟΙΝΩΝΙΑΣ </w:t>
      </w:r>
    </w:p>
    <w:p w:rsidR="00955B3C" w:rsidRPr="005565FA" w:rsidRDefault="005565FA">
      <w:pPr>
        <w:spacing w:after="6" w:line="253" w:lineRule="auto"/>
        <w:ind w:left="24" w:hanging="5"/>
        <w:jc w:val="left"/>
        <w:rPr>
          <w:lang w:val="el-GR"/>
        </w:rPr>
      </w:pPr>
      <w:r w:rsidRPr="005565FA">
        <w:rPr>
          <w:rFonts w:ascii="Times New Roman" w:eastAsia="Times New Roman" w:hAnsi="Times New Roman" w:cs="Times New Roman"/>
          <w:sz w:val="24"/>
          <w:lang w:val="el-GR"/>
        </w:rPr>
        <w:t xml:space="preserve">ΜΕΓΑΛΟΙ ΘΕΩΡΗΤΙΚΟΙ: </w:t>
      </w:r>
      <w:r>
        <w:rPr>
          <w:rFonts w:ascii="Times New Roman" w:eastAsia="Times New Roman" w:hAnsi="Times New Roman" w:cs="Times New Roman"/>
          <w:sz w:val="24"/>
        </w:rPr>
        <w:t>VEBLEN</w:t>
      </w:r>
      <w:r w:rsidRPr="005565FA">
        <w:rPr>
          <w:rFonts w:ascii="Times New Roman" w:eastAsia="Times New Roman" w:hAnsi="Times New Roman" w:cs="Times New Roman"/>
          <w:sz w:val="24"/>
          <w:lang w:val="el-GR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HUIZINGA</w:t>
      </w:r>
      <w:r w:rsidRPr="005565FA">
        <w:rPr>
          <w:rFonts w:ascii="Times New Roman" w:eastAsia="Times New Roman" w:hAnsi="Times New Roman" w:cs="Times New Roman"/>
          <w:sz w:val="24"/>
          <w:lang w:val="el-GR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CAILLOIS</w:t>
      </w:r>
      <w:r w:rsidRPr="005565FA">
        <w:rPr>
          <w:rFonts w:ascii="Times New Roman" w:eastAsia="Times New Roman" w:hAnsi="Times New Roman" w:cs="Times New Roman"/>
          <w:sz w:val="24"/>
          <w:lang w:val="el-GR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RIESMAN</w:t>
      </w:r>
      <w:r w:rsidRPr="005565FA">
        <w:rPr>
          <w:rFonts w:ascii="Times New Roman" w:eastAsia="Times New Roman" w:hAnsi="Times New Roman" w:cs="Times New Roman"/>
          <w:sz w:val="24"/>
          <w:lang w:val="el-GR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FRIEDMANN</w:t>
      </w:r>
      <w:r w:rsidRPr="005565FA">
        <w:rPr>
          <w:rFonts w:ascii="Times New Roman" w:eastAsia="Times New Roman" w:hAnsi="Times New Roman" w:cs="Times New Roman"/>
          <w:sz w:val="24"/>
          <w:lang w:val="el-GR"/>
        </w:rPr>
        <w:t xml:space="preserve">, </w:t>
      </w:r>
    </w:p>
    <w:p w:rsidR="00955B3C" w:rsidRPr="005565FA" w:rsidRDefault="005565FA">
      <w:pPr>
        <w:spacing w:after="39" w:line="253" w:lineRule="auto"/>
        <w:ind w:left="24" w:hanging="5"/>
        <w:jc w:val="left"/>
        <w:rPr>
          <w:lang w:val="el-GR"/>
        </w:rPr>
      </w:pPr>
      <w:r>
        <w:rPr>
          <w:rFonts w:ascii="Times New Roman" w:eastAsia="Times New Roman" w:hAnsi="Times New Roman" w:cs="Times New Roman"/>
          <w:sz w:val="24"/>
        </w:rPr>
        <w:t>DUMAZEDIER</w:t>
      </w:r>
      <w:r w:rsidRPr="005565FA">
        <w:rPr>
          <w:rFonts w:ascii="Times New Roman" w:eastAsia="Times New Roman" w:hAnsi="Times New Roman" w:cs="Times New Roman"/>
          <w:sz w:val="24"/>
          <w:lang w:val="el-GR"/>
        </w:rPr>
        <w:t xml:space="preserve">, BAUDRILLARD, </w:t>
      </w:r>
      <w:r>
        <w:rPr>
          <w:rFonts w:ascii="Times New Roman" w:eastAsia="Times New Roman" w:hAnsi="Times New Roman" w:cs="Times New Roman"/>
          <w:sz w:val="24"/>
        </w:rPr>
        <w:t>MAFFESOLI</w:t>
      </w:r>
      <w:r w:rsidRPr="005565FA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</w:p>
    <w:p w:rsidR="00955B3C" w:rsidRPr="005565FA" w:rsidRDefault="005565FA">
      <w:pPr>
        <w:spacing w:after="39" w:line="253" w:lineRule="auto"/>
        <w:ind w:left="24" w:hanging="5"/>
        <w:jc w:val="left"/>
        <w:rPr>
          <w:lang w:val="el-GR"/>
        </w:rPr>
      </w:pPr>
      <w:r w:rsidRPr="005565FA">
        <w:rPr>
          <w:rFonts w:ascii="Times New Roman" w:eastAsia="Times New Roman" w:hAnsi="Times New Roman" w:cs="Times New Roman"/>
          <w:sz w:val="24"/>
          <w:lang w:val="el-GR"/>
        </w:rPr>
        <w:t xml:space="preserve">ΕΡΓΑΣΙΑ ΚΑΙ ΕΛΕΥΘΕΡΟΣ ΧΡΟΝΟΣ </w:t>
      </w:r>
    </w:p>
    <w:p w:rsidR="00955B3C" w:rsidRPr="005565FA" w:rsidRDefault="005565FA">
      <w:pPr>
        <w:spacing w:after="39" w:line="253" w:lineRule="auto"/>
        <w:ind w:left="24" w:hanging="5"/>
        <w:jc w:val="left"/>
        <w:rPr>
          <w:lang w:val="el-GR"/>
        </w:rPr>
      </w:pPr>
      <w:r w:rsidRPr="005565FA">
        <w:rPr>
          <w:rFonts w:ascii="Times New Roman" w:eastAsia="Times New Roman" w:hAnsi="Times New Roman" w:cs="Times New Roman"/>
          <w:sz w:val="24"/>
          <w:lang w:val="el-GR"/>
        </w:rPr>
        <w:t xml:space="preserve">ΣΥΝΑΝΤΗΣΕΙΣ (ΓΙΟΡΤΕΣ, ΠΑΝΗΓΥΡΙΑ, ΚΑΦΕΝΕΙΑ) </w:t>
      </w:r>
    </w:p>
    <w:p w:rsidR="00955B3C" w:rsidRPr="005565FA" w:rsidRDefault="005565FA">
      <w:pPr>
        <w:spacing w:after="39" w:line="253" w:lineRule="auto"/>
        <w:ind w:left="24" w:hanging="5"/>
        <w:jc w:val="left"/>
        <w:rPr>
          <w:lang w:val="el-GR"/>
        </w:rPr>
      </w:pPr>
      <w:r w:rsidRPr="005565FA">
        <w:rPr>
          <w:rFonts w:ascii="Times New Roman" w:eastAsia="Times New Roman" w:hAnsi="Times New Roman" w:cs="Times New Roman"/>
          <w:sz w:val="24"/>
          <w:lang w:val="el-GR"/>
        </w:rPr>
        <w:t xml:space="preserve">ΠΑΙΧΝΙΔΙΑ ( ΑΘΛΗΤΙΣΜΟΣ) </w:t>
      </w:r>
    </w:p>
    <w:p w:rsidR="00955B3C" w:rsidRPr="005565FA" w:rsidRDefault="005565FA">
      <w:pPr>
        <w:spacing w:after="6" w:line="253" w:lineRule="auto"/>
        <w:ind w:left="24" w:hanging="5"/>
        <w:jc w:val="left"/>
        <w:rPr>
          <w:lang w:val="el-GR"/>
        </w:rPr>
      </w:pPr>
      <w:r w:rsidRPr="005565FA">
        <w:rPr>
          <w:rFonts w:ascii="Times New Roman" w:eastAsia="Times New Roman" w:hAnsi="Times New Roman" w:cs="Times New Roman"/>
          <w:sz w:val="24"/>
          <w:lang w:val="el-GR"/>
        </w:rPr>
        <w:t xml:space="preserve">ΠΕΡΙΗΓΗΣΕΙΣ (ΤΟΥΡΙΣΜΟΣ, ΕΙΚΟΝΙΚΕΣ ΑΠΟΔΡΑΣΕΙΣ) </w:t>
      </w:r>
    </w:p>
    <w:p w:rsidR="00955B3C" w:rsidRPr="005565FA" w:rsidRDefault="005565FA">
      <w:pPr>
        <w:spacing w:after="39" w:line="253" w:lineRule="auto"/>
        <w:ind w:left="24" w:hanging="5"/>
        <w:jc w:val="left"/>
        <w:rPr>
          <w:lang w:val="el-GR"/>
        </w:rPr>
      </w:pPr>
      <w:r w:rsidRPr="005565FA">
        <w:rPr>
          <w:rFonts w:ascii="Times New Roman" w:eastAsia="Times New Roman" w:hAnsi="Times New Roman" w:cs="Times New Roman"/>
          <w:sz w:val="24"/>
          <w:lang w:val="el-GR"/>
        </w:rPr>
        <w:t xml:space="preserve">ΘΕΑΜΑΤΑ (ΕΙΚΟΝΙΚΕΣ ΑΝΑΠΑΡΑΣΤΑΣΕΙΣ ΕΠΟΧΩΝ ΚΑΙ ΤΗΣ ΣΥΓΧΡΟΝΗΣ </w:t>
      </w:r>
    </w:p>
    <w:p w:rsidR="00955B3C" w:rsidRPr="005565FA" w:rsidRDefault="005565FA">
      <w:pPr>
        <w:spacing w:after="39" w:line="253" w:lineRule="auto"/>
        <w:ind w:left="24" w:hanging="5"/>
        <w:jc w:val="left"/>
        <w:rPr>
          <w:lang w:val="el-GR"/>
        </w:rPr>
      </w:pPr>
      <w:r w:rsidRPr="005565FA">
        <w:rPr>
          <w:rFonts w:ascii="Times New Roman" w:eastAsia="Times New Roman" w:hAnsi="Times New Roman" w:cs="Times New Roman"/>
          <w:sz w:val="24"/>
          <w:lang w:val="el-GR"/>
        </w:rPr>
        <w:t xml:space="preserve">ΕΠΟΧΗΣ) </w:t>
      </w:r>
    </w:p>
    <w:p w:rsidR="00955B3C" w:rsidRPr="005565FA" w:rsidRDefault="005565FA">
      <w:pPr>
        <w:spacing w:after="6" w:line="253" w:lineRule="auto"/>
        <w:ind w:left="24" w:hanging="5"/>
        <w:jc w:val="left"/>
        <w:rPr>
          <w:lang w:val="el-GR"/>
        </w:rPr>
      </w:pPr>
      <w:r w:rsidRPr="005565FA">
        <w:rPr>
          <w:rFonts w:ascii="Times New Roman" w:eastAsia="Times New Roman" w:hAnsi="Times New Roman" w:cs="Times New Roman"/>
          <w:sz w:val="24"/>
          <w:lang w:val="el-GR"/>
        </w:rPr>
        <w:t xml:space="preserve">Η «ΦΥΓΗ ΣΤΟ ΟΝΕΙΡΟ» </w:t>
      </w:r>
    </w:p>
    <w:p w:rsidR="00955B3C" w:rsidRPr="005565FA" w:rsidRDefault="005565FA">
      <w:pPr>
        <w:spacing w:after="0" w:line="259" w:lineRule="auto"/>
        <w:ind w:left="34" w:firstLine="0"/>
        <w:jc w:val="left"/>
        <w:rPr>
          <w:lang w:val="el-GR"/>
        </w:rPr>
      </w:pPr>
      <w:r w:rsidRPr="005565FA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</w:p>
    <w:p w:rsidR="00955B3C" w:rsidRDefault="005565FA">
      <w:pPr>
        <w:spacing w:after="25" w:line="259" w:lineRule="auto"/>
        <w:ind w:left="29" w:right="-47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606243" cy="456901"/>
                <wp:effectExtent l="0" t="0" r="0" b="0"/>
                <wp:docPr id="19478" name="Group 19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243" cy="456901"/>
                          <a:chOff x="-35052" y="-81285"/>
                          <a:chExt cx="6606243" cy="456901"/>
                        </a:xfrm>
                      </wpg:grpSpPr>
                      <wps:wsp>
                        <wps:cNvPr id="19433" name="Rectangle 19433"/>
                        <wps:cNvSpPr/>
                        <wps:spPr>
                          <a:xfrm>
                            <a:off x="-35052" y="-81285"/>
                            <a:ext cx="385459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B3C" w:rsidRDefault="005565F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ΚΟΙΝΩΝΙΟΛΟΓΙΑ ΤΗΣ ΕΠΙΚΟΙΝΩΝΙΑΣ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34" name="Rectangle 19434"/>
                        <wps:cNvSpPr/>
                        <wps:spPr>
                          <a:xfrm>
                            <a:off x="2834564" y="-58433"/>
                            <a:ext cx="373662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B3C" w:rsidRDefault="005565F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Η ΕΠΙΚΟΙΝΩΝΙΑ ΣΤΗΝ ΚΑΘΗΜΕΡΙΝΗ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0" y="181356"/>
                            <a:ext cx="470448" cy="18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B3C" w:rsidRDefault="005565F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ΖΩΗ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53517" y="151236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B3C" w:rsidRDefault="005565F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41909" y="171831"/>
                            <a:ext cx="2124010" cy="18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B3C" w:rsidRDefault="005565F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158), ΕΞΕΤΑΣΤΕΑ ΥΛΗ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001342" y="151236"/>
                            <a:ext cx="563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B3C" w:rsidRDefault="005565F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044014" y="1512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B3C" w:rsidRDefault="005565F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478" o:spid="_x0000_s1026" style="width:520.2pt;height:36pt;mso-position-horizontal-relative:char;mso-position-vertical-relative:line" coordorigin="-350,-812" coordsize="66062,4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">
                <v:rect id="Rectangle 19433" o:spid="_x0000_s1027" style="position:absolute;left:-350;top:-812;width:38545;height:1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" filled="f" stroked="f">
                  <v:textbox inset="0,0,0,0">
                    <w:txbxContent>
                      <w:p w:rsidR="00955B3C" w:rsidRDefault="005565F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ΚΟΙΝΩΝΙΟΛΟΓΙΑ ΤΗΣ ΕΠΙΚΟΙΝΩΝΙΑΣ (</w:t>
                        </w:r>
                      </w:p>
                    </w:txbxContent>
                  </v:textbox>
                </v:rect>
                <v:rect id="Rectangle 19434" o:spid="_x0000_s1028" style="position:absolute;left:28345;top:-584;width:37366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" filled="f" stroked="f">
                  <v:textbox inset="0,0,0,0">
                    <w:txbxContent>
                      <w:p w:rsidR="00955B3C" w:rsidRDefault="005565F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Η ΕΠΙΚΟΙΝΩΝΙΑ ΣΤΗΝ ΚΑΘΗΜΕΡΙΝΗ </w:t>
                        </w:r>
                      </w:p>
                    </w:txbxContent>
                  </v:textbox>
                </v:rect>
                <v:rect id="Rectangle 58" o:spid="_x0000_s1029" style="position:absolute;top:1813;width:470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955B3C" w:rsidRDefault="005565F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ΖΩΗ </w:t>
                        </w:r>
                      </w:p>
                    </w:txbxContent>
                  </v:textbox>
                </v:rect>
                <v:rect id="Rectangle 59" o:spid="_x0000_s1030" style="position:absolute;left:3535;top:1512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955B3C" w:rsidRDefault="005565F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60" o:spid="_x0000_s1031" style="position:absolute;left:4419;top:1718;width:2124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955B3C" w:rsidRDefault="005565F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158), ΕΞΕΤΑΣΤΕΑ ΥΛΗ</w:t>
                        </w:r>
                      </w:p>
                    </w:txbxContent>
                  </v:textbox>
                </v:rect>
                <v:rect id="Rectangle 61" o:spid="_x0000_s1032" style="position:absolute;left:20013;top:1512;width:56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955B3C" w:rsidRDefault="005565F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62" o:spid="_x0000_s1033" style="position:absolute;left:20440;top:151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955B3C" w:rsidRDefault="005565F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55B3C" w:rsidRPr="002C4E41" w:rsidRDefault="005565FA">
      <w:pPr>
        <w:spacing w:after="37" w:line="259" w:lineRule="auto"/>
        <w:ind w:left="34" w:firstLine="0"/>
        <w:jc w:val="left"/>
        <w:rPr>
          <w:lang w:val="el-GR"/>
        </w:rPr>
      </w:pPr>
      <w:r w:rsidRPr="002C4E41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</w:p>
    <w:p w:rsidR="00955B3C" w:rsidRPr="005565FA" w:rsidRDefault="005565FA">
      <w:pPr>
        <w:spacing w:after="39" w:line="253" w:lineRule="auto"/>
        <w:ind w:left="24" w:hanging="5"/>
        <w:jc w:val="left"/>
        <w:rPr>
          <w:lang w:val="el-GR"/>
        </w:rPr>
      </w:pPr>
      <w:r w:rsidRPr="005565FA">
        <w:rPr>
          <w:rFonts w:ascii="Times New Roman" w:eastAsia="Times New Roman" w:hAnsi="Times New Roman" w:cs="Times New Roman"/>
          <w:sz w:val="24"/>
          <w:lang w:val="el-GR"/>
        </w:rPr>
        <w:t xml:space="preserve">Η «ΑΝΑΚΑΛΥΨΗ» ΤΗΣ ΚΑΘΗΜΕΡΙΝΗΣ ΖΩΗΣ </w:t>
      </w:r>
    </w:p>
    <w:p w:rsidR="00955B3C" w:rsidRPr="005565FA" w:rsidRDefault="005565FA">
      <w:pPr>
        <w:spacing w:after="39" w:line="253" w:lineRule="auto"/>
        <w:ind w:left="24" w:hanging="5"/>
        <w:jc w:val="left"/>
        <w:rPr>
          <w:lang w:val="el-GR"/>
        </w:rPr>
      </w:pPr>
      <w:r w:rsidRPr="005565FA">
        <w:rPr>
          <w:rFonts w:ascii="Times New Roman" w:eastAsia="Times New Roman" w:hAnsi="Times New Roman" w:cs="Times New Roman"/>
          <w:sz w:val="24"/>
          <w:lang w:val="el-GR"/>
        </w:rPr>
        <w:t xml:space="preserve">Η ΣΗΜΕΙΟΛΟΓΙΑ ΣΤΗΝ ΚΑΘΗΜΕΡΙΝΗ ΖΩΗ </w:t>
      </w:r>
    </w:p>
    <w:p w:rsidR="00955B3C" w:rsidRPr="005565FA" w:rsidRDefault="005565FA">
      <w:pPr>
        <w:spacing w:after="39" w:line="253" w:lineRule="auto"/>
        <w:ind w:left="24" w:hanging="5"/>
        <w:jc w:val="left"/>
        <w:rPr>
          <w:lang w:val="el-GR"/>
        </w:rPr>
      </w:pPr>
      <w:r w:rsidRPr="005565FA">
        <w:rPr>
          <w:rFonts w:ascii="Times New Roman" w:eastAsia="Times New Roman" w:hAnsi="Times New Roman" w:cs="Times New Roman"/>
          <w:sz w:val="24"/>
          <w:lang w:val="el-GR"/>
        </w:rPr>
        <w:t>Η ΣΧΟΛΗ ΤΟΥ ΣΙΚΑΓΟΥ (</w:t>
      </w:r>
      <w:r>
        <w:rPr>
          <w:rFonts w:ascii="Times New Roman" w:eastAsia="Times New Roman" w:hAnsi="Times New Roman" w:cs="Times New Roman"/>
          <w:sz w:val="24"/>
        </w:rPr>
        <w:t>COOLEY</w:t>
      </w:r>
      <w:r w:rsidRPr="005565FA">
        <w:rPr>
          <w:rFonts w:ascii="Times New Roman" w:eastAsia="Times New Roman" w:hAnsi="Times New Roman" w:cs="Times New Roman"/>
          <w:sz w:val="24"/>
          <w:lang w:val="el-GR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PARK</w:t>
      </w:r>
      <w:r w:rsidRPr="005565FA">
        <w:rPr>
          <w:rFonts w:ascii="Times New Roman" w:eastAsia="Times New Roman" w:hAnsi="Times New Roman" w:cs="Times New Roman"/>
          <w:sz w:val="24"/>
          <w:lang w:val="el-GR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GOFFMAN</w:t>
      </w:r>
      <w:r w:rsidRPr="005565FA">
        <w:rPr>
          <w:rFonts w:ascii="Times New Roman" w:eastAsia="Times New Roman" w:hAnsi="Times New Roman" w:cs="Times New Roman"/>
          <w:sz w:val="24"/>
          <w:lang w:val="el-GR"/>
        </w:rPr>
        <w:t xml:space="preserve">) </w:t>
      </w:r>
    </w:p>
    <w:p w:rsidR="00955B3C" w:rsidRPr="005565FA" w:rsidRDefault="005565FA">
      <w:pPr>
        <w:spacing w:after="39" w:line="253" w:lineRule="auto"/>
        <w:ind w:left="24" w:hanging="5"/>
        <w:jc w:val="left"/>
        <w:rPr>
          <w:lang w:val="el-GR"/>
        </w:rPr>
      </w:pPr>
      <w:r w:rsidRPr="005565FA">
        <w:rPr>
          <w:rFonts w:ascii="Times New Roman" w:eastAsia="Times New Roman" w:hAnsi="Times New Roman" w:cs="Times New Roman"/>
          <w:sz w:val="24"/>
          <w:lang w:val="el-GR"/>
        </w:rPr>
        <w:t xml:space="preserve">ΕΠΙΚΟΙΝΩΝΙΑΚΟ ΠΛΑΙΣΙΟ ΤΗΣ ΣΥΓΧΡΟΝΗΣ ΚΑΘΗΜΕΡΙΝΗΣ ΖΩΗΣ </w:t>
      </w:r>
    </w:p>
    <w:p w:rsidR="00955B3C" w:rsidRPr="005565FA" w:rsidRDefault="005565FA">
      <w:pPr>
        <w:spacing w:after="39" w:line="253" w:lineRule="auto"/>
        <w:ind w:left="24" w:hanging="5"/>
        <w:jc w:val="left"/>
        <w:rPr>
          <w:lang w:val="el-GR"/>
        </w:rPr>
      </w:pPr>
      <w:r w:rsidRPr="005565FA">
        <w:rPr>
          <w:rFonts w:ascii="Times New Roman" w:eastAsia="Times New Roman" w:hAnsi="Times New Roman" w:cs="Times New Roman"/>
          <w:sz w:val="24"/>
          <w:lang w:val="el-GR"/>
        </w:rPr>
        <w:t xml:space="preserve">Ο ΚΙΝΗΜΑΤΟΓΡΑΦΟΣ ΩΣ ΑΦΗΓΗΣΗ </w:t>
      </w:r>
    </w:p>
    <w:p w:rsidR="00955B3C" w:rsidRPr="005565FA" w:rsidRDefault="005565FA">
      <w:pPr>
        <w:spacing w:after="6" w:line="253" w:lineRule="auto"/>
        <w:ind w:left="24" w:hanging="5"/>
        <w:jc w:val="left"/>
        <w:rPr>
          <w:lang w:val="el-GR"/>
        </w:rPr>
      </w:pPr>
      <w:r w:rsidRPr="005565FA">
        <w:rPr>
          <w:rFonts w:ascii="Times New Roman" w:eastAsia="Times New Roman" w:hAnsi="Times New Roman" w:cs="Times New Roman"/>
          <w:sz w:val="24"/>
          <w:lang w:val="el-GR"/>
        </w:rPr>
        <w:t xml:space="preserve">ΠΟΛΙΤΙΣΤΙΚΑ ΠΡΟΤΥΠΑ: ΟΙ ΔΙΑΦΗΜΙΣΕΙΣ </w:t>
      </w:r>
    </w:p>
    <w:p w:rsidR="00955B3C" w:rsidRPr="005565FA" w:rsidRDefault="005565FA">
      <w:pPr>
        <w:spacing w:after="39" w:line="253" w:lineRule="auto"/>
        <w:ind w:left="24" w:hanging="5"/>
        <w:jc w:val="left"/>
        <w:rPr>
          <w:lang w:val="el-GR"/>
        </w:rPr>
      </w:pPr>
      <w:r w:rsidRPr="005565FA">
        <w:rPr>
          <w:rFonts w:ascii="Times New Roman" w:eastAsia="Times New Roman" w:hAnsi="Times New Roman" w:cs="Times New Roman"/>
          <w:sz w:val="24"/>
          <w:lang w:val="el-GR"/>
        </w:rPr>
        <w:t xml:space="preserve">ΤΗΛΕΟΡΑΣΗ (ΣΥΓΧΡΟΝΟΙ ΜΥΘΟΙ, ΤΑΙΝΙΕΣ, ΣΕΙΡΕΣ, ΚΟΜΙΚΣ ΚΑΙ ΚΙΝΟΥΜΕΝΑ ΣΧΕΔΙΑ, ΗΛΕΚΤΡΟΝΙΚΑ ΠΑΙΧΝΙΔΙΑ, Η ΕΠΙΡΡΟΗ ΤΩΝ ΜΕΣΩΝ, ΤΗΛΕΟΠΤΙΚΟΣ </w:t>
      </w:r>
    </w:p>
    <w:p w:rsidR="00955B3C" w:rsidRPr="005565FA" w:rsidRDefault="005565FA">
      <w:pPr>
        <w:spacing w:after="39" w:line="253" w:lineRule="auto"/>
        <w:ind w:left="24" w:hanging="5"/>
        <w:jc w:val="left"/>
        <w:rPr>
          <w:lang w:val="el-GR"/>
        </w:rPr>
      </w:pPr>
      <w:r w:rsidRPr="005565FA">
        <w:rPr>
          <w:rFonts w:ascii="Times New Roman" w:eastAsia="Times New Roman" w:hAnsi="Times New Roman" w:cs="Times New Roman"/>
          <w:sz w:val="24"/>
          <w:lang w:val="el-GR"/>
        </w:rPr>
        <w:t xml:space="preserve">ΠΟΛΙΤΙΣΜΟΣ) </w:t>
      </w:r>
    </w:p>
    <w:p w:rsidR="00955B3C" w:rsidRPr="005565FA" w:rsidRDefault="005565FA">
      <w:pPr>
        <w:spacing w:after="39" w:line="253" w:lineRule="auto"/>
        <w:ind w:left="24" w:hanging="5"/>
        <w:jc w:val="left"/>
        <w:rPr>
          <w:lang w:val="el-GR"/>
        </w:rPr>
      </w:pPr>
      <w:r w:rsidRPr="005565FA">
        <w:rPr>
          <w:rFonts w:ascii="Times New Roman" w:eastAsia="Times New Roman" w:hAnsi="Times New Roman" w:cs="Times New Roman"/>
          <w:sz w:val="24"/>
          <w:lang w:val="el-GR"/>
        </w:rPr>
        <w:lastRenderedPageBreak/>
        <w:t xml:space="preserve">ΔΙΑΔΙΚΤΥΟ </w:t>
      </w:r>
    </w:p>
    <w:p w:rsidR="00955B3C" w:rsidRPr="005565FA" w:rsidRDefault="005565FA">
      <w:pPr>
        <w:spacing w:after="39" w:line="253" w:lineRule="auto"/>
        <w:ind w:left="24" w:hanging="5"/>
        <w:jc w:val="left"/>
        <w:rPr>
          <w:lang w:val="el-GR"/>
        </w:rPr>
      </w:pPr>
      <w:r w:rsidRPr="005565FA">
        <w:rPr>
          <w:rFonts w:ascii="Times New Roman" w:eastAsia="Times New Roman" w:hAnsi="Times New Roman" w:cs="Times New Roman"/>
          <w:sz w:val="24"/>
          <w:lang w:val="el-GR"/>
        </w:rPr>
        <w:t xml:space="preserve">ΚΙΝΗΤΟ ΤΗΛΕΦΩΝΟ </w:t>
      </w:r>
    </w:p>
    <w:p w:rsidR="00955B3C" w:rsidRPr="005565FA" w:rsidRDefault="005565FA">
      <w:pPr>
        <w:spacing w:after="13" w:line="253" w:lineRule="auto"/>
        <w:ind w:left="24" w:hanging="5"/>
        <w:jc w:val="left"/>
        <w:rPr>
          <w:lang w:val="el-GR"/>
        </w:rPr>
      </w:pPr>
      <w:r w:rsidRPr="005565FA">
        <w:rPr>
          <w:rFonts w:ascii="Times New Roman" w:eastAsia="Times New Roman" w:hAnsi="Times New Roman" w:cs="Times New Roman"/>
          <w:sz w:val="24"/>
          <w:lang w:val="el-GR"/>
        </w:rPr>
        <w:t xml:space="preserve">ΜΕΤΑΜΟΝΤΕΡΝΟΣ ΕΠΙΚΟΙΝΩΝΙΑΚΟΣ ΠΟΛΙΤΙΣΜΟΣ </w:t>
      </w:r>
    </w:p>
    <w:p w:rsidR="00955B3C" w:rsidRPr="005565FA" w:rsidRDefault="005565FA">
      <w:pPr>
        <w:pStyle w:val="Heading1"/>
        <w:ind w:left="19"/>
        <w:rPr>
          <w:lang w:val="el-GR"/>
        </w:rPr>
      </w:pPr>
      <w:r w:rsidRPr="005565FA">
        <w:rPr>
          <w:lang w:val="el-GR"/>
        </w:rPr>
        <w:t xml:space="preserve">Τρύφωνας Κωστόπουλος                                                                                                </w:t>
      </w:r>
      <w:r w:rsidRPr="005565FA">
        <w:rPr>
          <w:b w:val="0"/>
          <w:sz w:val="25"/>
          <w:lang w:val="el-GR"/>
        </w:rPr>
        <w:t xml:space="preserve"> </w:t>
      </w:r>
      <w:r w:rsidRPr="005565FA">
        <w:rPr>
          <w:lang w:val="el-GR"/>
        </w:rPr>
        <w:t>Καθηγητής</w:t>
      </w:r>
      <w:r w:rsidRPr="005565FA">
        <w:rPr>
          <w:b w:val="0"/>
          <w:sz w:val="25"/>
          <w:lang w:val="el-GR"/>
        </w:rPr>
        <w:t xml:space="preserve">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after="0" w:line="259" w:lineRule="auto"/>
        <w:ind w:left="29" w:firstLine="0"/>
        <w:jc w:val="left"/>
        <w:rPr>
          <w:lang w:val="el-GR"/>
        </w:rPr>
      </w:pPr>
      <w:r w:rsidRPr="005565FA">
        <w:rPr>
          <w:lang w:val="el-GR"/>
        </w:rPr>
        <w:t xml:space="preserve">  </w:t>
      </w:r>
    </w:p>
    <w:p w:rsidR="00955B3C" w:rsidRPr="005565FA" w:rsidRDefault="005565FA">
      <w:pPr>
        <w:spacing w:line="252" w:lineRule="auto"/>
        <w:ind w:left="39" w:hanging="10"/>
        <w:rPr>
          <w:lang w:val="el-GR"/>
        </w:rPr>
      </w:pPr>
      <w:r w:rsidRPr="005565FA">
        <w:rPr>
          <w:b/>
          <w:lang w:val="el-GR"/>
        </w:rPr>
        <w:t xml:space="preserve">ΥΛΗ ΕΞΕΤΑΣΕΩΝ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line="252" w:lineRule="auto"/>
        <w:ind w:left="39" w:hanging="10"/>
        <w:rPr>
          <w:lang w:val="el-GR"/>
        </w:rPr>
      </w:pPr>
      <w:r w:rsidRPr="005565FA">
        <w:rPr>
          <w:b/>
          <w:lang w:val="el-GR"/>
        </w:rPr>
        <w:t xml:space="preserve">(Χειμερινό Εξάμηνο)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after="9" w:line="259" w:lineRule="auto"/>
        <w:ind w:left="29" w:firstLine="0"/>
        <w:jc w:val="left"/>
        <w:rPr>
          <w:lang w:val="el-GR"/>
        </w:rPr>
      </w:pPr>
      <w:r w:rsidRPr="005565FA">
        <w:rPr>
          <w:b/>
          <w:lang w:val="el-GR"/>
        </w:rPr>
        <w:t xml:space="preserve">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tabs>
          <w:tab w:val="center" w:pos="1962"/>
          <w:tab w:val="center" w:pos="3372"/>
          <w:tab w:val="center" w:pos="4614"/>
          <w:tab w:val="center" w:pos="6009"/>
          <w:tab w:val="center" w:pos="7623"/>
          <w:tab w:val="right" w:pos="8975"/>
        </w:tabs>
        <w:spacing w:line="252" w:lineRule="auto"/>
        <w:ind w:left="0" w:firstLine="0"/>
        <w:jc w:val="left"/>
        <w:rPr>
          <w:lang w:val="el-GR"/>
        </w:rPr>
      </w:pPr>
      <w:r w:rsidRPr="005565FA">
        <w:rPr>
          <w:b/>
          <w:lang w:val="el-GR"/>
        </w:rPr>
        <w:t xml:space="preserve">Μάθημα: </w:t>
      </w:r>
      <w:r w:rsidRPr="005565FA">
        <w:rPr>
          <w:b/>
          <w:lang w:val="el-GR"/>
        </w:rPr>
        <w:tab/>
        <w:t>(</w:t>
      </w:r>
      <w:proofErr w:type="spellStart"/>
      <w:r w:rsidRPr="005565FA">
        <w:rPr>
          <w:b/>
          <w:lang w:val="el-GR"/>
        </w:rPr>
        <w:t>Ε’Εξάμηνο</w:t>
      </w:r>
      <w:proofErr w:type="spellEnd"/>
      <w:r w:rsidRPr="005565FA">
        <w:rPr>
          <w:b/>
          <w:lang w:val="el-GR"/>
        </w:rPr>
        <w:t xml:space="preserve">) </w:t>
      </w:r>
      <w:r w:rsidRPr="005565FA">
        <w:rPr>
          <w:b/>
          <w:lang w:val="el-GR"/>
        </w:rPr>
        <w:tab/>
        <w:t xml:space="preserve">«Τοπική </w:t>
      </w:r>
      <w:r w:rsidRPr="005565FA">
        <w:rPr>
          <w:b/>
          <w:lang w:val="el-GR"/>
        </w:rPr>
        <w:tab/>
        <w:t xml:space="preserve">Κοινωνία </w:t>
      </w:r>
      <w:r w:rsidRPr="005565FA">
        <w:rPr>
          <w:b/>
          <w:lang w:val="el-GR"/>
        </w:rPr>
        <w:tab/>
        <w:t xml:space="preserve">Ευρωπαϊκή </w:t>
      </w:r>
      <w:r w:rsidRPr="005565FA">
        <w:rPr>
          <w:b/>
          <w:lang w:val="el-GR"/>
        </w:rPr>
        <w:tab/>
        <w:t xml:space="preserve">Ολοκλήρωση </w:t>
      </w:r>
      <w:r w:rsidRPr="005565FA">
        <w:rPr>
          <w:b/>
          <w:lang w:val="el-GR"/>
        </w:rPr>
        <w:tab/>
        <w:t xml:space="preserve">και </w:t>
      </w:r>
    </w:p>
    <w:p w:rsidR="00955B3C" w:rsidRPr="005565FA" w:rsidRDefault="005565FA">
      <w:pPr>
        <w:spacing w:line="252" w:lineRule="auto"/>
        <w:ind w:left="48" w:hanging="10"/>
        <w:rPr>
          <w:lang w:val="el-GR"/>
        </w:rPr>
      </w:pPr>
      <w:r w:rsidRPr="005565FA">
        <w:rPr>
          <w:b/>
          <w:lang w:val="el-GR"/>
        </w:rPr>
        <w:t xml:space="preserve">Μειονότητες» 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after="10" w:line="259" w:lineRule="auto"/>
        <w:ind w:left="29" w:firstLine="0"/>
        <w:jc w:val="left"/>
        <w:rPr>
          <w:lang w:val="el-GR"/>
        </w:rPr>
      </w:pPr>
      <w:r w:rsidRPr="005565FA">
        <w:rPr>
          <w:lang w:val="el-GR"/>
        </w:rPr>
        <w:t xml:space="preserve">  </w:t>
      </w:r>
    </w:p>
    <w:p w:rsidR="00955B3C" w:rsidRPr="005565FA" w:rsidRDefault="005565FA">
      <w:pPr>
        <w:rPr>
          <w:lang w:val="el-GR"/>
        </w:rPr>
      </w:pPr>
      <w:r w:rsidRPr="005565FA">
        <w:rPr>
          <w:lang w:val="el-GR"/>
        </w:rPr>
        <w:t xml:space="preserve">Από το βιβλίο του  Τρύφωνα Κωστόπουλου (2010), </w:t>
      </w:r>
      <w:r w:rsidRPr="005565FA">
        <w:rPr>
          <w:sz w:val="23"/>
          <w:lang w:val="el-GR"/>
        </w:rPr>
        <w:t xml:space="preserve">Τοπική Κοινωνία Ευρωπαϊκή </w:t>
      </w:r>
      <w:r w:rsidRPr="005565FA">
        <w:rPr>
          <w:lang w:val="el-GR"/>
        </w:rPr>
        <w:t xml:space="preserve">Ολοκλήρωση και Μειονότητες, </w:t>
      </w:r>
      <w:proofErr w:type="spellStart"/>
      <w:r w:rsidRPr="005565FA">
        <w:rPr>
          <w:lang w:val="el-GR"/>
        </w:rPr>
        <w:t>εκδ</w:t>
      </w:r>
      <w:proofErr w:type="spellEnd"/>
      <w:r w:rsidRPr="005565FA">
        <w:rPr>
          <w:lang w:val="el-GR"/>
        </w:rPr>
        <w:t xml:space="preserve">. </w:t>
      </w:r>
      <w:proofErr w:type="spellStart"/>
      <w:r w:rsidRPr="005565FA">
        <w:rPr>
          <w:lang w:val="el-GR"/>
        </w:rPr>
        <w:t>Παπαζήση</w:t>
      </w:r>
      <w:proofErr w:type="spellEnd"/>
      <w:r w:rsidRPr="005565FA">
        <w:rPr>
          <w:lang w:val="el-GR"/>
        </w:rPr>
        <w:t xml:space="preserve">,  Αθήνα.  </w:t>
      </w:r>
    </w:p>
    <w:p w:rsidR="00955B3C" w:rsidRPr="005565FA" w:rsidRDefault="005565FA">
      <w:pPr>
        <w:ind w:left="37"/>
        <w:rPr>
          <w:lang w:val="el-GR"/>
        </w:rPr>
      </w:pPr>
      <w:r w:rsidRPr="005565FA">
        <w:rPr>
          <w:lang w:val="el-GR"/>
        </w:rPr>
        <w:t xml:space="preserve">Κεφ.  1 Διεθνοποίηση  της παραγωγής και η  άνιση ανάπτυξη  </w:t>
      </w:r>
    </w:p>
    <w:p w:rsidR="00955B3C" w:rsidRPr="005565FA" w:rsidRDefault="005565FA">
      <w:pPr>
        <w:ind w:left="37"/>
        <w:rPr>
          <w:lang w:val="el-GR"/>
        </w:rPr>
      </w:pPr>
      <w:r w:rsidRPr="005565FA">
        <w:rPr>
          <w:lang w:val="el-GR"/>
        </w:rPr>
        <w:t>Κεφ.  3 Εθνικό κράτος, τοπική κοινωνία και μειονότητες στην Ευρωπαϊκή Ένωση</w:t>
      </w:r>
      <w:r w:rsidRPr="005565FA">
        <w:rPr>
          <w:b/>
          <w:lang w:val="el-GR"/>
        </w:rPr>
        <w:t xml:space="preserve">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pStyle w:val="Heading1"/>
        <w:ind w:left="19"/>
        <w:rPr>
          <w:lang w:val="el-GR"/>
        </w:rPr>
      </w:pPr>
      <w:r w:rsidRPr="005565FA">
        <w:rPr>
          <w:lang w:val="el-GR"/>
        </w:rPr>
        <w:t>Κεφ.  4 Οικονομικές και πολιτικές διαστάσεις της Ευρωπαϊκής Ολοκλήρωσης</w:t>
      </w:r>
      <w:r w:rsidRPr="005565FA">
        <w:rPr>
          <w:b w:val="0"/>
          <w:sz w:val="25"/>
          <w:lang w:val="el-GR"/>
        </w:rPr>
        <w:t xml:space="preserve">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ind w:left="37"/>
        <w:rPr>
          <w:lang w:val="el-GR"/>
        </w:rPr>
      </w:pPr>
      <w:r w:rsidRPr="005565FA">
        <w:rPr>
          <w:lang w:val="el-GR"/>
        </w:rPr>
        <w:t xml:space="preserve">Κεφ. 6 Η  κοινοτική διαδικασία λήψης αποφάσεων  οι τοπικές κοινωνίες και τα δημοψηφίσματα  </w:t>
      </w:r>
    </w:p>
    <w:p w:rsidR="00955B3C" w:rsidRPr="005565FA" w:rsidRDefault="005565FA">
      <w:pPr>
        <w:spacing w:after="0" w:line="259" w:lineRule="auto"/>
        <w:ind w:left="29" w:firstLine="0"/>
        <w:jc w:val="left"/>
        <w:rPr>
          <w:lang w:val="el-GR"/>
        </w:rPr>
      </w:pPr>
      <w:r w:rsidRPr="005565FA">
        <w:rPr>
          <w:lang w:val="el-GR"/>
        </w:rPr>
        <w:t xml:space="preserve">  </w:t>
      </w:r>
    </w:p>
    <w:p w:rsidR="00955B3C" w:rsidRPr="005565FA" w:rsidRDefault="005565FA">
      <w:pPr>
        <w:spacing w:line="252" w:lineRule="auto"/>
        <w:ind w:left="39" w:hanging="10"/>
        <w:rPr>
          <w:lang w:val="el-GR"/>
        </w:rPr>
      </w:pPr>
      <w:r w:rsidRPr="005565FA">
        <w:rPr>
          <w:b/>
          <w:lang w:val="el-GR"/>
        </w:rPr>
        <w:t>Μάθημα: (</w:t>
      </w:r>
      <w:proofErr w:type="spellStart"/>
      <w:r w:rsidRPr="005565FA">
        <w:rPr>
          <w:b/>
          <w:lang w:val="el-GR"/>
        </w:rPr>
        <w:t>Ε’Εξάμηνο</w:t>
      </w:r>
      <w:proofErr w:type="spellEnd"/>
      <w:r w:rsidRPr="005565FA">
        <w:rPr>
          <w:b/>
          <w:lang w:val="el-GR"/>
        </w:rPr>
        <w:t xml:space="preserve">) «Τοπική Κοινωνία και Διοίκηση»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after="0" w:line="259" w:lineRule="auto"/>
        <w:ind w:left="29" w:firstLine="0"/>
        <w:jc w:val="left"/>
        <w:rPr>
          <w:lang w:val="el-GR"/>
        </w:rPr>
      </w:pPr>
      <w:r w:rsidRPr="005565FA">
        <w:rPr>
          <w:b/>
          <w:lang w:val="el-GR"/>
        </w:rPr>
        <w:t xml:space="preserve">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rPr>
          <w:lang w:val="el-GR"/>
        </w:rPr>
      </w:pPr>
      <w:r w:rsidRPr="005565FA">
        <w:rPr>
          <w:lang w:val="el-GR"/>
        </w:rPr>
        <w:t xml:space="preserve">Από το βιβλίο του  </w:t>
      </w:r>
      <w:proofErr w:type="spellStart"/>
      <w:r>
        <w:t>Arye</w:t>
      </w:r>
      <w:proofErr w:type="spellEnd"/>
      <w:r w:rsidRPr="005565FA">
        <w:rPr>
          <w:lang w:val="el-GR"/>
        </w:rPr>
        <w:t xml:space="preserve"> </w:t>
      </w:r>
      <w:r>
        <w:t>Hillman</w:t>
      </w:r>
      <w:r w:rsidRPr="005565FA">
        <w:rPr>
          <w:lang w:val="el-GR"/>
        </w:rPr>
        <w:t xml:space="preserve">, (2013), </w:t>
      </w:r>
      <w:r w:rsidRPr="005565FA">
        <w:rPr>
          <w:sz w:val="23"/>
          <w:lang w:val="el-GR"/>
        </w:rPr>
        <w:t>Δημόσια οικονομική και Δημόσια πολιτική</w:t>
      </w:r>
      <w:r w:rsidRPr="005565FA">
        <w:rPr>
          <w:lang w:val="el-GR"/>
        </w:rPr>
        <w:t xml:space="preserve"> </w:t>
      </w:r>
      <w:proofErr w:type="spellStart"/>
      <w:r w:rsidRPr="005565FA">
        <w:rPr>
          <w:lang w:val="el-GR"/>
        </w:rPr>
        <w:t>εκδ</w:t>
      </w:r>
      <w:proofErr w:type="spellEnd"/>
      <w:r w:rsidRPr="005565FA">
        <w:rPr>
          <w:lang w:val="el-GR"/>
        </w:rPr>
        <w:t xml:space="preserve">. </w:t>
      </w:r>
      <w:proofErr w:type="spellStart"/>
      <w:r w:rsidRPr="005565FA">
        <w:rPr>
          <w:lang w:val="el-GR"/>
        </w:rPr>
        <w:t>Παπαζήση</w:t>
      </w:r>
      <w:proofErr w:type="spellEnd"/>
      <w:r w:rsidRPr="005565FA">
        <w:rPr>
          <w:lang w:val="el-GR"/>
        </w:rPr>
        <w:t xml:space="preserve">, Αθήνα.  </w:t>
      </w:r>
    </w:p>
    <w:p w:rsidR="00955B3C" w:rsidRPr="005565FA" w:rsidRDefault="005565FA">
      <w:pPr>
        <w:ind w:left="37"/>
        <w:rPr>
          <w:lang w:val="el-GR"/>
        </w:rPr>
      </w:pPr>
      <w:r w:rsidRPr="005565FA">
        <w:rPr>
          <w:lang w:val="el-GR"/>
        </w:rPr>
        <w:t xml:space="preserve">Κεφ. 2   </w:t>
      </w:r>
    </w:p>
    <w:p w:rsidR="00955B3C" w:rsidRPr="005565FA" w:rsidRDefault="005565FA">
      <w:pPr>
        <w:ind w:left="37"/>
        <w:rPr>
          <w:lang w:val="el-GR"/>
        </w:rPr>
      </w:pPr>
      <w:r w:rsidRPr="005565FA">
        <w:rPr>
          <w:lang w:val="el-GR"/>
        </w:rPr>
        <w:t xml:space="preserve">Θεσμοί και διακυβέρνηση    </w:t>
      </w:r>
    </w:p>
    <w:p w:rsidR="00955B3C" w:rsidRPr="005565FA" w:rsidRDefault="005565FA">
      <w:pPr>
        <w:ind w:left="37"/>
        <w:rPr>
          <w:lang w:val="el-GR"/>
        </w:rPr>
      </w:pPr>
      <w:r w:rsidRPr="005565FA">
        <w:rPr>
          <w:lang w:val="el-GR"/>
        </w:rPr>
        <w:t xml:space="preserve">Κεφ. 10  </w:t>
      </w:r>
    </w:p>
    <w:p w:rsidR="00955B3C" w:rsidRPr="005565FA" w:rsidRDefault="005565FA">
      <w:pPr>
        <w:ind w:left="37"/>
        <w:rPr>
          <w:lang w:val="el-GR"/>
        </w:rPr>
      </w:pPr>
      <w:r w:rsidRPr="005565FA">
        <w:rPr>
          <w:lang w:val="el-GR"/>
        </w:rPr>
        <w:t xml:space="preserve">Ανάγκη για κρατική παρέμβαση  </w:t>
      </w:r>
    </w:p>
    <w:p w:rsidR="00955B3C" w:rsidRPr="005565FA" w:rsidRDefault="005565FA">
      <w:pPr>
        <w:spacing w:after="0" w:line="259" w:lineRule="auto"/>
        <w:ind w:left="29" w:firstLine="0"/>
        <w:jc w:val="left"/>
        <w:rPr>
          <w:lang w:val="el-GR"/>
        </w:rPr>
      </w:pPr>
      <w:r w:rsidRPr="005565FA">
        <w:rPr>
          <w:b/>
          <w:lang w:val="el-GR"/>
        </w:rPr>
        <w:t xml:space="preserve">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line="252" w:lineRule="auto"/>
        <w:ind w:left="39" w:hanging="10"/>
        <w:rPr>
          <w:lang w:val="el-GR"/>
        </w:rPr>
      </w:pPr>
      <w:r w:rsidRPr="005565FA">
        <w:rPr>
          <w:b/>
          <w:lang w:val="el-GR"/>
        </w:rPr>
        <w:t xml:space="preserve">Μάθημα: (Ε’ Εξάμηνο) «Θεωρία των κοινωνικών τάξεων ΙΙ: Σύγχρονα ρεύματα» </w:t>
      </w:r>
      <w:r w:rsidRPr="005565FA">
        <w:rPr>
          <w:lang w:val="el-GR"/>
        </w:rPr>
        <w:t xml:space="preserve"> Από το βιβλίο του </w:t>
      </w:r>
      <w:r>
        <w:t>Charles</w:t>
      </w:r>
      <w:r w:rsidRPr="005565FA">
        <w:rPr>
          <w:lang w:val="el-GR"/>
        </w:rPr>
        <w:t xml:space="preserve"> </w:t>
      </w:r>
      <w:r>
        <w:t>Anderson</w:t>
      </w:r>
      <w:r w:rsidRPr="005565FA">
        <w:rPr>
          <w:lang w:val="el-GR"/>
        </w:rPr>
        <w:t xml:space="preserve">, (1986), </w:t>
      </w:r>
      <w:r w:rsidRPr="005565FA">
        <w:rPr>
          <w:sz w:val="23"/>
          <w:lang w:val="el-GR"/>
        </w:rPr>
        <w:t xml:space="preserve">Προς μια νέα κοινωνιολογία </w:t>
      </w:r>
      <w:proofErr w:type="spellStart"/>
      <w:r w:rsidRPr="005565FA">
        <w:rPr>
          <w:lang w:val="el-GR"/>
        </w:rPr>
        <w:t>εκδ</w:t>
      </w:r>
      <w:proofErr w:type="spellEnd"/>
      <w:r w:rsidRPr="005565FA">
        <w:rPr>
          <w:lang w:val="el-GR"/>
        </w:rPr>
        <w:t xml:space="preserve">. </w:t>
      </w:r>
      <w:proofErr w:type="spellStart"/>
      <w:r w:rsidRPr="005565FA">
        <w:rPr>
          <w:lang w:val="el-GR"/>
        </w:rPr>
        <w:t>Παπαζήση</w:t>
      </w:r>
      <w:proofErr w:type="spellEnd"/>
      <w:r w:rsidRPr="005565FA">
        <w:rPr>
          <w:lang w:val="el-GR"/>
        </w:rPr>
        <w:t xml:space="preserve">, Αθήνα.  </w:t>
      </w:r>
    </w:p>
    <w:p w:rsidR="00955B3C" w:rsidRPr="005565FA" w:rsidRDefault="005565FA">
      <w:pPr>
        <w:ind w:left="37"/>
        <w:rPr>
          <w:lang w:val="el-GR"/>
        </w:rPr>
      </w:pPr>
      <w:r w:rsidRPr="005565FA">
        <w:rPr>
          <w:lang w:val="el-GR"/>
        </w:rPr>
        <w:t xml:space="preserve">Κεφάλαιο 4  </w:t>
      </w:r>
    </w:p>
    <w:p w:rsidR="00955B3C" w:rsidRPr="005565FA" w:rsidRDefault="005565FA">
      <w:pPr>
        <w:ind w:left="37"/>
        <w:rPr>
          <w:lang w:val="el-GR"/>
        </w:rPr>
      </w:pPr>
      <w:r w:rsidRPr="005565FA">
        <w:rPr>
          <w:lang w:val="el-GR"/>
        </w:rPr>
        <w:t xml:space="preserve">Οι τάξεις στη βιομηχανική κοινωνία:   </w:t>
      </w:r>
    </w:p>
    <w:p w:rsidR="00955B3C" w:rsidRPr="005565FA" w:rsidRDefault="005565FA">
      <w:pPr>
        <w:ind w:left="37"/>
        <w:rPr>
          <w:lang w:val="el-GR"/>
        </w:rPr>
      </w:pPr>
      <w:r w:rsidRPr="005565FA">
        <w:rPr>
          <w:lang w:val="el-GR"/>
        </w:rPr>
        <w:t xml:space="preserve">Μαρξιστική κοινωνιολογία    </w:t>
      </w:r>
    </w:p>
    <w:p w:rsidR="00955B3C" w:rsidRPr="005565FA" w:rsidRDefault="005565FA">
      <w:pPr>
        <w:ind w:left="37"/>
        <w:rPr>
          <w:lang w:val="el-GR"/>
        </w:rPr>
      </w:pPr>
      <w:r w:rsidRPr="005565FA">
        <w:rPr>
          <w:lang w:val="el-GR"/>
        </w:rPr>
        <w:t xml:space="preserve">Κεφάλαιο 5  </w:t>
      </w:r>
    </w:p>
    <w:p w:rsidR="00955B3C" w:rsidRPr="005565FA" w:rsidRDefault="005565FA">
      <w:pPr>
        <w:ind w:left="37"/>
        <w:rPr>
          <w:lang w:val="el-GR"/>
        </w:rPr>
      </w:pPr>
      <w:r w:rsidRPr="005565FA">
        <w:rPr>
          <w:lang w:val="el-GR"/>
        </w:rPr>
        <w:t xml:space="preserve">Κοινωνική ανισότητα  </w:t>
      </w:r>
    </w:p>
    <w:p w:rsidR="00955B3C" w:rsidRPr="005565FA" w:rsidRDefault="005565FA">
      <w:pPr>
        <w:ind w:left="37"/>
        <w:rPr>
          <w:lang w:val="el-GR"/>
        </w:rPr>
      </w:pPr>
      <w:r w:rsidRPr="005565FA">
        <w:rPr>
          <w:lang w:val="el-GR"/>
        </w:rPr>
        <w:t xml:space="preserve">Κεφάλαιο 6  </w:t>
      </w:r>
    </w:p>
    <w:p w:rsidR="00955B3C" w:rsidRPr="005565FA" w:rsidRDefault="005565FA">
      <w:pPr>
        <w:ind w:left="37"/>
        <w:rPr>
          <w:lang w:val="el-GR"/>
        </w:rPr>
      </w:pPr>
      <w:r w:rsidRPr="005565FA">
        <w:rPr>
          <w:lang w:val="el-GR"/>
        </w:rPr>
        <w:t xml:space="preserve">Κοινωνική τάξη  </w:t>
      </w:r>
    </w:p>
    <w:p w:rsidR="00955B3C" w:rsidRPr="005565FA" w:rsidRDefault="005565FA">
      <w:pPr>
        <w:spacing w:after="0" w:line="259" w:lineRule="auto"/>
        <w:ind w:left="29" w:firstLine="0"/>
        <w:jc w:val="left"/>
        <w:rPr>
          <w:lang w:val="el-GR"/>
        </w:rPr>
      </w:pPr>
      <w:r w:rsidRPr="005565FA">
        <w:rPr>
          <w:b/>
          <w:lang w:val="el-GR"/>
        </w:rPr>
        <w:t xml:space="preserve">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line="252" w:lineRule="auto"/>
        <w:ind w:left="39" w:hanging="10"/>
        <w:rPr>
          <w:lang w:val="el-GR"/>
        </w:rPr>
      </w:pPr>
      <w:r w:rsidRPr="005565FA">
        <w:rPr>
          <w:b/>
          <w:lang w:val="el-GR"/>
        </w:rPr>
        <w:t>Μάθημα: (Ζ’ Εξάμηνο) «</w:t>
      </w:r>
      <w:proofErr w:type="spellStart"/>
      <w:r w:rsidRPr="005565FA">
        <w:rPr>
          <w:b/>
          <w:lang w:val="el-GR"/>
        </w:rPr>
        <w:t>Ευρωπαική</w:t>
      </w:r>
      <w:proofErr w:type="spellEnd"/>
      <w:r w:rsidRPr="005565FA">
        <w:rPr>
          <w:b/>
          <w:lang w:val="el-GR"/>
        </w:rPr>
        <w:t xml:space="preserve"> Ενοποίηση: Θεσμοί και Εξελίξεις»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rPr>
          <w:lang w:val="el-GR"/>
        </w:rPr>
      </w:pPr>
      <w:r w:rsidRPr="005565FA">
        <w:rPr>
          <w:lang w:val="el-GR"/>
        </w:rPr>
        <w:t xml:space="preserve">Από το βιβλίο του Νίκου </w:t>
      </w:r>
      <w:proofErr w:type="spellStart"/>
      <w:r w:rsidRPr="005565FA">
        <w:rPr>
          <w:lang w:val="el-GR"/>
        </w:rPr>
        <w:t>Μούση</w:t>
      </w:r>
      <w:proofErr w:type="spellEnd"/>
      <w:r w:rsidRPr="005565FA">
        <w:rPr>
          <w:lang w:val="el-GR"/>
        </w:rPr>
        <w:t xml:space="preserve">,  (2018), </w:t>
      </w:r>
      <w:r w:rsidRPr="005565FA">
        <w:rPr>
          <w:sz w:val="23"/>
          <w:lang w:val="el-GR"/>
        </w:rPr>
        <w:t xml:space="preserve">Ευρωπαϊκή Ένωση, Δίκαιο, Οικονομία, Πολιτική, </w:t>
      </w:r>
      <w:proofErr w:type="spellStart"/>
      <w:r w:rsidRPr="005565FA">
        <w:rPr>
          <w:lang w:val="el-GR"/>
        </w:rPr>
        <w:t>εκδ</w:t>
      </w:r>
      <w:proofErr w:type="spellEnd"/>
      <w:r w:rsidRPr="005565FA">
        <w:rPr>
          <w:lang w:val="el-GR"/>
        </w:rPr>
        <w:t xml:space="preserve">. </w:t>
      </w:r>
      <w:proofErr w:type="spellStart"/>
      <w:r w:rsidRPr="005565FA">
        <w:rPr>
          <w:lang w:val="el-GR"/>
        </w:rPr>
        <w:t>Παπαζήση</w:t>
      </w:r>
      <w:proofErr w:type="spellEnd"/>
      <w:r w:rsidRPr="005565FA">
        <w:rPr>
          <w:lang w:val="el-GR"/>
        </w:rPr>
        <w:t xml:space="preserve">, Αθήνα.  </w:t>
      </w:r>
    </w:p>
    <w:p w:rsidR="00955B3C" w:rsidRPr="005565FA" w:rsidRDefault="005565FA">
      <w:pPr>
        <w:ind w:left="37"/>
        <w:rPr>
          <w:lang w:val="el-GR"/>
        </w:rPr>
      </w:pPr>
      <w:r w:rsidRPr="005565FA">
        <w:rPr>
          <w:lang w:val="el-GR"/>
        </w:rPr>
        <w:t xml:space="preserve">Κεφάλαιο 1  </w:t>
      </w:r>
    </w:p>
    <w:p w:rsidR="00955B3C" w:rsidRPr="005565FA" w:rsidRDefault="005565FA">
      <w:pPr>
        <w:ind w:left="37"/>
        <w:rPr>
          <w:lang w:val="el-GR"/>
        </w:rPr>
      </w:pPr>
      <w:r w:rsidRPr="005565FA">
        <w:rPr>
          <w:lang w:val="el-GR"/>
        </w:rPr>
        <w:t xml:space="preserve">Εισαγωγή στην Ευρωπαϊκή Ολοκλήρωση  </w:t>
      </w:r>
    </w:p>
    <w:p w:rsidR="00955B3C" w:rsidRPr="005565FA" w:rsidRDefault="005565FA">
      <w:pPr>
        <w:ind w:left="37"/>
        <w:rPr>
          <w:lang w:val="el-GR"/>
        </w:rPr>
      </w:pPr>
      <w:r w:rsidRPr="005565FA">
        <w:rPr>
          <w:lang w:val="el-GR"/>
        </w:rPr>
        <w:t xml:space="preserve">Κεφάλαιο 2  </w:t>
      </w:r>
    </w:p>
    <w:p w:rsidR="00955B3C" w:rsidRPr="005565FA" w:rsidRDefault="005565FA">
      <w:pPr>
        <w:ind w:left="37"/>
        <w:rPr>
          <w:lang w:val="el-GR"/>
        </w:rPr>
      </w:pPr>
      <w:r w:rsidRPr="005565FA">
        <w:rPr>
          <w:lang w:val="el-GR"/>
        </w:rPr>
        <w:t xml:space="preserve">Οι Ευρωπαϊκές Συνθήκες  </w:t>
      </w:r>
    </w:p>
    <w:p w:rsidR="00955B3C" w:rsidRPr="005565FA" w:rsidRDefault="005565FA">
      <w:pPr>
        <w:ind w:left="37"/>
        <w:rPr>
          <w:lang w:val="el-GR"/>
        </w:rPr>
      </w:pPr>
      <w:r w:rsidRPr="005565FA">
        <w:rPr>
          <w:lang w:val="el-GR"/>
        </w:rPr>
        <w:t xml:space="preserve">Κεφάλαιο 3  </w:t>
      </w:r>
    </w:p>
    <w:p w:rsidR="00955B3C" w:rsidRPr="005565FA" w:rsidRDefault="005565FA">
      <w:pPr>
        <w:ind w:left="37"/>
        <w:rPr>
          <w:lang w:val="el-GR"/>
        </w:rPr>
      </w:pPr>
      <w:r w:rsidRPr="005565FA">
        <w:rPr>
          <w:lang w:val="el-GR"/>
        </w:rPr>
        <w:t xml:space="preserve">Το Δίκαιο και τα Οικονομικά της Ένωσης  </w:t>
      </w:r>
    </w:p>
    <w:p w:rsidR="00955B3C" w:rsidRPr="005565FA" w:rsidRDefault="005565FA">
      <w:pPr>
        <w:ind w:left="37"/>
        <w:rPr>
          <w:lang w:val="el-GR"/>
        </w:rPr>
      </w:pPr>
      <w:r w:rsidRPr="005565FA">
        <w:rPr>
          <w:lang w:val="el-GR"/>
        </w:rPr>
        <w:t xml:space="preserve">Κεφάλαιο 4  </w:t>
      </w:r>
    </w:p>
    <w:p w:rsidR="00955B3C" w:rsidRPr="005565FA" w:rsidRDefault="005565FA">
      <w:pPr>
        <w:ind w:left="37"/>
        <w:rPr>
          <w:lang w:val="el-GR"/>
        </w:rPr>
      </w:pPr>
      <w:r w:rsidRPr="005565FA">
        <w:rPr>
          <w:lang w:val="el-GR"/>
        </w:rPr>
        <w:t xml:space="preserve">Η Δομή και οι Λειτουργίες των Ευρωπαϊκών Οργάνων   </w:t>
      </w:r>
    </w:p>
    <w:p w:rsidR="00955B3C" w:rsidRPr="005565FA" w:rsidRDefault="005565FA">
      <w:pPr>
        <w:ind w:left="37"/>
        <w:rPr>
          <w:lang w:val="el-GR"/>
        </w:rPr>
      </w:pPr>
      <w:r w:rsidRPr="005565FA">
        <w:rPr>
          <w:lang w:val="el-GR"/>
        </w:rPr>
        <w:t xml:space="preserve">Κεφάλαιο 5  </w:t>
      </w:r>
    </w:p>
    <w:p w:rsidR="00955B3C" w:rsidRPr="005565FA" w:rsidRDefault="005565FA">
      <w:pPr>
        <w:ind w:left="37"/>
        <w:rPr>
          <w:lang w:val="el-GR"/>
        </w:rPr>
      </w:pPr>
      <w:r w:rsidRPr="005565FA">
        <w:rPr>
          <w:lang w:val="el-GR"/>
        </w:rPr>
        <w:lastRenderedPageBreak/>
        <w:t xml:space="preserve">Τελωνειακή Ένωση  </w:t>
      </w:r>
    </w:p>
    <w:p w:rsidR="00955B3C" w:rsidRPr="005565FA" w:rsidRDefault="005565FA">
      <w:pPr>
        <w:ind w:left="37"/>
        <w:rPr>
          <w:lang w:val="el-GR"/>
        </w:rPr>
      </w:pPr>
      <w:r w:rsidRPr="005565FA">
        <w:rPr>
          <w:lang w:val="el-GR"/>
        </w:rPr>
        <w:t xml:space="preserve">Κεφάλαιο 7  </w:t>
      </w:r>
    </w:p>
    <w:p w:rsidR="00955B3C" w:rsidRPr="005565FA" w:rsidRDefault="005565FA">
      <w:pPr>
        <w:ind w:left="37"/>
        <w:rPr>
          <w:lang w:val="el-GR"/>
        </w:rPr>
      </w:pPr>
      <w:r w:rsidRPr="005565FA">
        <w:rPr>
          <w:lang w:val="el-GR"/>
        </w:rPr>
        <w:t xml:space="preserve">Οικονομική και Νομισματική Ένωση   </w:t>
      </w:r>
    </w:p>
    <w:p w:rsidR="00955B3C" w:rsidRPr="005565FA" w:rsidRDefault="005565FA">
      <w:pPr>
        <w:spacing w:after="0" w:line="259" w:lineRule="auto"/>
        <w:ind w:left="29" w:firstLine="0"/>
        <w:jc w:val="left"/>
        <w:rPr>
          <w:lang w:val="el-GR"/>
        </w:rPr>
      </w:pPr>
      <w:r w:rsidRPr="005565FA">
        <w:rPr>
          <w:lang w:val="el-GR"/>
        </w:rPr>
        <w:t xml:space="preserve">  </w:t>
      </w:r>
    </w:p>
    <w:p w:rsidR="00955B3C" w:rsidRPr="005565FA" w:rsidRDefault="005565FA">
      <w:pPr>
        <w:spacing w:after="0" w:line="259" w:lineRule="auto"/>
        <w:ind w:left="29" w:firstLine="0"/>
        <w:jc w:val="left"/>
        <w:rPr>
          <w:lang w:val="el-GR"/>
        </w:rPr>
      </w:pPr>
      <w:r w:rsidRPr="005565FA">
        <w:rPr>
          <w:lang w:val="el-GR"/>
        </w:rPr>
        <w:t xml:space="preserve">  </w:t>
      </w:r>
    </w:p>
    <w:p w:rsidR="00955B3C" w:rsidRPr="005565FA" w:rsidRDefault="005565FA">
      <w:pPr>
        <w:spacing w:line="252" w:lineRule="auto"/>
        <w:ind w:left="39" w:hanging="10"/>
        <w:rPr>
          <w:lang w:val="el-GR"/>
        </w:rPr>
      </w:pPr>
      <w:r w:rsidRPr="005565FA">
        <w:rPr>
          <w:b/>
          <w:lang w:val="el-GR"/>
        </w:rPr>
        <w:t xml:space="preserve">ΥΛΗ ΕΞΕΤΑΣΕΩΝ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line="252" w:lineRule="auto"/>
        <w:ind w:left="39" w:hanging="10"/>
        <w:rPr>
          <w:lang w:val="el-GR"/>
        </w:rPr>
      </w:pPr>
      <w:r w:rsidRPr="005565FA">
        <w:rPr>
          <w:b/>
          <w:lang w:val="el-GR"/>
        </w:rPr>
        <w:t xml:space="preserve">(Εαρινό Εξάμηνο)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after="0" w:line="259" w:lineRule="auto"/>
        <w:ind w:left="29" w:firstLine="0"/>
        <w:jc w:val="left"/>
        <w:rPr>
          <w:lang w:val="el-GR"/>
        </w:rPr>
      </w:pPr>
      <w:r w:rsidRPr="005565FA">
        <w:rPr>
          <w:lang w:val="el-GR"/>
        </w:rPr>
        <w:t xml:space="preserve">  </w:t>
      </w:r>
    </w:p>
    <w:p w:rsidR="00955B3C" w:rsidRPr="005565FA" w:rsidRDefault="005565FA">
      <w:pPr>
        <w:spacing w:after="0" w:line="259" w:lineRule="auto"/>
        <w:ind w:left="29" w:firstLine="0"/>
        <w:jc w:val="left"/>
        <w:rPr>
          <w:lang w:val="el-GR"/>
        </w:rPr>
      </w:pPr>
      <w:r w:rsidRPr="005565FA">
        <w:rPr>
          <w:lang w:val="el-GR"/>
        </w:rPr>
        <w:t xml:space="preserve">  </w:t>
      </w:r>
    </w:p>
    <w:p w:rsidR="00955B3C" w:rsidRPr="005565FA" w:rsidRDefault="005565FA">
      <w:pPr>
        <w:spacing w:line="252" w:lineRule="auto"/>
        <w:ind w:left="39" w:hanging="10"/>
        <w:rPr>
          <w:lang w:val="el-GR"/>
        </w:rPr>
      </w:pPr>
      <w:r w:rsidRPr="005565FA">
        <w:rPr>
          <w:b/>
          <w:lang w:val="el-GR"/>
        </w:rPr>
        <w:t xml:space="preserve">Μάθημα: (ΣΤ’ Εξάμηνο)  «Κοινωνία και Κοινοτισμός»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after="12" w:line="259" w:lineRule="auto"/>
        <w:ind w:left="29" w:firstLine="0"/>
        <w:jc w:val="left"/>
        <w:rPr>
          <w:lang w:val="el-GR"/>
        </w:rPr>
      </w:pPr>
      <w:r w:rsidRPr="005565FA">
        <w:rPr>
          <w:b/>
          <w:lang w:val="el-GR"/>
        </w:rPr>
        <w:t xml:space="preserve">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ind w:left="37"/>
        <w:rPr>
          <w:lang w:val="el-GR"/>
        </w:rPr>
      </w:pPr>
      <w:r w:rsidRPr="005565FA">
        <w:rPr>
          <w:lang w:val="el-GR"/>
        </w:rPr>
        <w:t xml:space="preserve">Από το βιβλίο του </w:t>
      </w:r>
      <w:r>
        <w:t>Ian</w:t>
      </w:r>
      <w:r w:rsidRPr="005565FA">
        <w:rPr>
          <w:lang w:val="el-GR"/>
        </w:rPr>
        <w:t xml:space="preserve"> </w:t>
      </w:r>
      <w:proofErr w:type="spellStart"/>
      <w:r>
        <w:t>Craib</w:t>
      </w:r>
      <w:proofErr w:type="spellEnd"/>
      <w:r w:rsidRPr="005565FA">
        <w:rPr>
          <w:lang w:val="el-GR"/>
        </w:rPr>
        <w:t xml:space="preserve">, (2012), </w:t>
      </w:r>
      <w:r w:rsidRPr="005565FA">
        <w:rPr>
          <w:sz w:val="23"/>
          <w:lang w:val="el-GR"/>
        </w:rPr>
        <w:t xml:space="preserve">Κλασική κοινωνική θεωρία, </w:t>
      </w:r>
      <w:proofErr w:type="spellStart"/>
      <w:r w:rsidRPr="005565FA">
        <w:rPr>
          <w:lang w:val="el-GR"/>
        </w:rPr>
        <w:t>εκδ</w:t>
      </w:r>
      <w:proofErr w:type="spellEnd"/>
      <w:r w:rsidRPr="005565FA">
        <w:rPr>
          <w:lang w:val="el-GR"/>
        </w:rPr>
        <w:t xml:space="preserve">. </w:t>
      </w:r>
      <w:proofErr w:type="spellStart"/>
      <w:r w:rsidRPr="005565FA">
        <w:rPr>
          <w:lang w:val="el-GR"/>
        </w:rPr>
        <w:t>Παπαζήση</w:t>
      </w:r>
      <w:proofErr w:type="spellEnd"/>
      <w:r w:rsidRPr="005565FA">
        <w:rPr>
          <w:lang w:val="el-GR"/>
        </w:rPr>
        <w:t xml:space="preserve">, Αθήνα.   </w:t>
      </w:r>
    </w:p>
    <w:p w:rsidR="00955B3C" w:rsidRPr="005565FA" w:rsidRDefault="005565FA">
      <w:pPr>
        <w:ind w:left="37"/>
        <w:rPr>
          <w:lang w:val="el-GR"/>
        </w:rPr>
      </w:pPr>
      <w:r w:rsidRPr="005565FA">
        <w:rPr>
          <w:lang w:val="el-GR"/>
        </w:rPr>
        <w:t xml:space="preserve">Κεφ.  4 Ο Μαρξ και η προτεραιότητα της υλικής παραγωγής  </w:t>
      </w:r>
    </w:p>
    <w:p w:rsidR="00955B3C" w:rsidRPr="005565FA" w:rsidRDefault="005565FA">
      <w:pPr>
        <w:ind w:left="37"/>
        <w:rPr>
          <w:lang w:val="el-GR"/>
        </w:rPr>
      </w:pPr>
      <w:r w:rsidRPr="005565FA">
        <w:rPr>
          <w:lang w:val="el-GR"/>
        </w:rPr>
        <w:t xml:space="preserve">Κεφ. 8. Ήταν μαρξιστής ο Μαρξ;  </w:t>
      </w:r>
    </w:p>
    <w:p w:rsidR="00955B3C" w:rsidRPr="005565FA" w:rsidRDefault="005565FA">
      <w:pPr>
        <w:ind w:left="37"/>
        <w:rPr>
          <w:lang w:val="el-GR"/>
        </w:rPr>
      </w:pPr>
      <w:r w:rsidRPr="005565FA">
        <w:rPr>
          <w:lang w:val="el-GR"/>
        </w:rPr>
        <w:t xml:space="preserve">Κεφ. 12. Ο Μαρξ και το νόημα της ιστορίας  </w:t>
      </w:r>
    </w:p>
    <w:p w:rsidR="00955B3C" w:rsidRPr="005565FA" w:rsidRDefault="005565FA">
      <w:pPr>
        <w:spacing w:after="0" w:line="259" w:lineRule="auto"/>
        <w:ind w:left="29" w:firstLine="0"/>
        <w:jc w:val="left"/>
        <w:rPr>
          <w:lang w:val="el-GR"/>
        </w:rPr>
      </w:pPr>
      <w:r w:rsidRPr="005565FA">
        <w:rPr>
          <w:lang w:val="el-GR"/>
        </w:rPr>
        <w:t xml:space="preserve">  </w:t>
      </w:r>
    </w:p>
    <w:p w:rsidR="00955B3C" w:rsidRPr="005565FA" w:rsidRDefault="005565FA">
      <w:pPr>
        <w:spacing w:line="252" w:lineRule="auto"/>
        <w:ind w:left="39" w:hanging="10"/>
        <w:rPr>
          <w:lang w:val="el-GR"/>
        </w:rPr>
      </w:pPr>
      <w:r w:rsidRPr="005565FA">
        <w:rPr>
          <w:b/>
          <w:lang w:val="el-GR"/>
        </w:rPr>
        <w:t xml:space="preserve">Μάθημα: (ΣΤ’ Εξάμηνο)  «Τοπική Κοινωνία και Περιφερειακή Οργάνωση στο Ευρωπαϊκό Πλαίσιο»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ind w:left="17"/>
        <w:rPr>
          <w:lang w:val="el-GR"/>
        </w:rPr>
      </w:pPr>
      <w:r w:rsidRPr="005565FA">
        <w:rPr>
          <w:lang w:val="el-GR"/>
        </w:rPr>
        <w:t xml:space="preserve">Από το βιβλίο του Τρύφωνα Κωστόπουλου,  (2014), </w:t>
      </w:r>
      <w:r w:rsidRPr="005565FA">
        <w:rPr>
          <w:sz w:val="23"/>
          <w:lang w:val="el-GR"/>
        </w:rPr>
        <w:t>Τοπική Δημοκρατία και Ευρωπαϊκή Ολοκλήρωση</w:t>
      </w:r>
      <w:r w:rsidRPr="005565FA">
        <w:rPr>
          <w:lang w:val="el-GR"/>
        </w:rPr>
        <w:t xml:space="preserve">, </w:t>
      </w:r>
      <w:proofErr w:type="spellStart"/>
      <w:r w:rsidRPr="005565FA">
        <w:rPr>
          <w:lang w:val="el-GR"/>
        </w:rPr>
        <w:t>εκδ</w:t>
      </w:r>
      <w:proofErr w:type="spellEnd"/>
      <w:r w:rsidRPr="005565FA">
        <w:rPr>
          <w:lang w:val="el-GR"/>
        </w:rPr>
        <w:t xml:space="preserve">. </w:t>
      </w:r>
      <w:proofErr w:type="spellStart"/>
      <w:r w:rsidRPr="005565FA">
        <w:rPr>
          <w:lang w:val="el-GR"/>
        </w:rPr>
        <w:t>Παπαζήση</w:t>
      </w:r>
      <w:proofErr w:type="spellEnd"/>
      <w:r w:rsidRPr="005565FA">
        <w:rPr>
          <w:lang w:val="el-GR"/>
        </w:rPr>
        <w:t xml:space="preserve">, Αθήνα.  </w:t>
      </w:r>
    </w:p>
    <w:p w:rsidR="00955B3C" w:rsidRPr="005565FA" w:rsidRDefault="005565FA">
      <w:pPr>
        <w:spacing w:after="0" w:line="259" w:lineRule="auto"/>
        <w:ind w:left="29" w:firstLine="0"/>
        <w:jc w:val="left"/>
        <w:rPr>
          <w:lang w:val="el-GR"/>
        </w:rPr>
      </w:pPr>
      <w:r w:rsidRPr="005565FA">
        <w:rPr>
          <w:b/>
          <w:lang w:val="el-GR"/>
        </w:rPr>
        <w:t xml:space="preserve">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ind w:left="37"/>
        <w:rPr>
          <w:lang w:val="el-GR"/>
        </w:rPr>
      </w:pPr>
      <w:r w:rsidRPr="005565FA">
        <w:rPr>
          <w:lang w:val="el-GR"/>
        </w:rPr>
        <w:t xml:space="preserve">Κεφ.3   </w:t>
      </w:r>
    </w:p>
    <w:p w:rsidR="00955B3C" w:rsidRPr="005565FA" w:rsidRDefault="005565FA">
      <w:pPr>
        <w:spacing w:after="35" w:line="222" w:lineRule="auto"/>
        <w:ind w:left="-5" w:hanging="10"/>
        <w:jc w:val="left"/>
        <w:rPr>
          <w:lang w:val="el-GR"/>
        </w:rPr>
      </w:pPr>
      <w:r w:rsidRPr="005565FA">
        <w:rPr>
          <w:sz w:val="23"/>
          <w:lang w:val="el-GR"/>
        </w:rPr>
        <w:t>Ευρωπαϊκή Οικονομική Ολοκλήρωση και παγκοσμιοποίηση</w:t>
      </w:r>
      <w:r w:rsidRPr="005565FA">
        <w:rPr>
          <w:lang w:val="el-GR"/>
        </w:rPr>
        <w:t xml:space="preserve">   </w:t>
      </w:r>
    </w:p>
    <w:p w:rsidR="00955B3C" w:rsidRPr="005565FA" w:rsidRDefault="005565FA">
      <w:pPr>
        <w:ind w:left="37"/>
        <w:rPr>
          <w:lang w:val="el-GR"/>
        </w:rPr>
      </w:pPr>
      <w:r w:rsidRPr="005565FA">
        <w:rPr>
          <w:lang w:val="el-GR"/>
        </w:rPr>
        <w:t xml:space="preserve">Κεφ. 5  </w:t>
      </w:r>
    </w:p>
    <w:p w:rsidR="00955B3C" w:rsidRPr="005565FA" w:rsidRDefault="005565FA">
      <w:pPr>
        <w:ind w:left="37"/>
        <w:rPr>
          <w:lang w:val="el-GR"/>
        </w:rPr>
      </w:pPr>
      <w:r w:rsidRPr="005565FA">
        <w:rPr>
          <w:lang w:val="el-GR"/>
        </w:rPr>
        <w:t xml:space="preserve">Έθνη και εθνικισμός  </w:t>
      </w:r>
    </w:p>
    <w:p w:rsidR="00955B3C" w:rsidRPr="005565FA" w:rsidRDefault="005565FA">
      <w:pPr>
        <w:ind w:left="37"/>
        <w:rPr>
          <w:lang w:val="el-GR"/>
        </w:rPr>
      </w:pPr>
      <w:r w:rsidRPr="005565FA">
        <w:rPr>
          <w:lang w:val="el-GR"/>
        </w:rPr>
        <w:t xml:space="preserve">Κεφ. 7  </w:t>
      </w:r>
    </w:p>
    <w:p w:rsidR="00955B3C" w:rsidRPr="005565FA" w:rsidRDefault="005565FA">
      <w:pPr>
        <w:ind w:left="37"/>
        <w:rPr>
          <w:lang w:val="el-GR"/>
        </w:rPr>
      </w:pPr>
      <w:r w:rsidRPr="005565FA">
        <w:rPr>
          <w:lang w:val="el-GR"/>
        </w:rPr>
        <w:t xml:space="preserve">Ευρωπαϊκή περιφερειακή πολιτική Κεφ. 8  </w:t>
      </w:r>
    </w:p>
    <w:p w:rsidR="00955B3C" w:rsidRPr="005565FA" w:rsidRDefault="005565FA">
      <w:pPr>
        <w:spacing w:after="7" w:line="222" w:lineRule="auto"/>
        <w:ind w:left="-5" w:hanging="10"/>
        <w:jc w:val="left"/>
        <w:rPr>
          <w:lang w:val="el-GR"/>
        </w:rPr>
      </w:pPr>
      <w:r w:rsidRPr="005565FA">
        <w:rPr>
          <w:sz w:val="23"/>
          <w:lang w:val="el-GR"/>
        </w:rPr>
        <w:t>Τοπική δημοκρατία και αυτοδιοίκηση στα  κράτη-μέλη της Ευρωπαϊκής Ένωσης</w:t>
      </w:r>
      <w:r w:rsidRPr="005565FA">
        <w:rPr>
          <w:lang w:val="el-GR"/>
        </w:rPr>
        <w:t xml:space="preserve"> των «15»  Κεφ. 9</w:t>
      </w:r>
      <w:r w:rsidRPr="005565FA">
        <w:rPr>
          <w:sz w:val="23"/>
          <w:lang w:val="el-GR"/>
        </w:rPr>
        <w:t xml:space="preserve"> </w:t>
      </w:r>
      <w:r w:rsidRPr="005565FA">
        <w:rPr>
          <w:lang w:val="el-GR"/>
        </w:rPr>
        <w:t xml:space="preserve">  </w:t>
      </w:r>
    </w:p>
    <w:p w:rsidR="00955B3C" w:rsidRPr="005565FA" w:rsidRDefault="005565FA">
      <w:pPr>
        <w:spacing w:after="7" w:line="222" w:lineRule="auto"/>
        <w:ind w:left="-5" w:hanging="10"/>
        <w:jc w:val="left"/>
        <w:rPr>
          <w:lang w:val="el-GR"/>
        </w:rPr>
      </w:pPr>
      <w:r w:rsidRPr="005565FA">
        <w:rPr>
          <w:sz w:val="23"/>
          <w:lang w:val="el-GR"/>
        </w:rPr>
        <w:t xml:space="preserve">Τοπική δημοκρατία και αυτοδιοίκηση στις πρώην σοσιαλιστικές χώρες την Κύπρο και τη Μάλτα </w:t>
      </w:r>
      <w:r w:rsidRPr="005565FA">
        <w:rPr>
          <w:lang w:val="el-GR"/>
        </w:rPr>
        <w:t xml:space="preserve">  </w:t>
      </w:r>
    </w:p>
    <w:p w:rsidR="00955B3C" w:rsidRPr="005565FA" w:rsidRDefault="005565FA">
      <w:pPr>
        <w:spacing w:after="63" w:line="259" w:lineRule="auto"/>
        <w:ind w:left="29" w:firstLine="0"/>
        <w:jc w:val="left"/>
        <w:rPr>
          <w:lang w:val="el-GR"/>
        </w:rPr>
      </w:pPr>
      <w:r w:rsidRPr="005565FA">
        <w:rPr>
          <w:lang w:val="el-GR"/>
        </w:rPr>
        <w:t xml:space="preserve">  </w:t>
      </w:r>
    </w:p>
    <w:p w:rsidR="00955B3C" w:rsidRPr="005565FA" w:rsidRDefault="005565FA">
      <w:pPr>
        <w:spacing w:after="271" w:line="259" w:lineRule="auto"/>
        <w:ind w:left="29" w:firstLine="0"/>
        <w:jc w:val="left"/>
        <w:rPr>
          <w:lang w:val="el-GR"/>
        </w:rPr>
      </w:pPr>
      <w:r w:rsidRPr="005565FA">
        <w:rPr>
          <w:b/>
          <w:lang w:val="el-GR"/>
        </w:rPr>
        <w:t xml:space="preserve">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line="252" w:lineRule="auto"/>
        <w:ind w:left="141" w:hanging="10"/>
        <w:rPr>
          <w:lang w:val="el-GR"/>
        </w:rPr>
      </w:pPr>
      <w:r w:rsidRPr="005565FA">
        <w:rPr>
          <w:b/>
          <w:lang w:val="el-GR"/>
        </w:rPr>
        <w:t xml:space="preserve">(211) ΚΟΙΝΩΝΙΑ ΚΑΙ ΔΙΑΔΙΚΤΥΟ: Η ΚΟΙΝΩΝΙΚΗ ΘΕΩΡΙΑ ΣΤΗΝ ΕΠΟΧΗ ΤΗΣ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line="252" w:lineRule="auto"/>
        <w:ind w:left="141" w:hanging="10"/>
        <w:rPr>
          <w:lang w:val="el-GR"/>
        </w:rPr>
      </w:pPr>
      <w:r w:rsidRPr="005565FA">
        <w:rPr>
          <w:b/>
          <w:lang w:val="el-GR"/>
        </w:rPr>
        <w:t xml:space="preserve">ΠΛΗΡΟΦΟΡΙΑΣ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 xml:space="preserve">Υποχρεωτικό-Επιλογής  </w:t>
      </w:r>
    </w:p>
    <w:p w:rsidR="00955B3C" w:rsidRPr="005565FA" w:rsidRDefault="005565FA">
      <w:pPr>
        <w:ind w:left="17"/>
        <w:rPr>
          <w:lang w:val="el-GR"/>
        </w:rPr>
      </w:pPr>
      <w:r w:rsidRPr="005565FA">
        <w:rPr>
          <w:lang w:val="el-GR"/>
        </w:rPr>
        <w:t xml:space="preserve">Διδάσκουσα:  Παναγιώτα  Γεωργοπούλου 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 xml:space="preserve">Εξεταστέα Ύλη  </w:t>
      </w:r>
    </w:p>
    <w:p w:rsidR="00955B3C" w:rsidRPr="005565FA" w:rsidRDefault="005565FA">
      <w:pPr>
        <w:spacing w:after="100"/>
        <w:ind w:left="134"/>
        <w:rPr>
          <w:lang w:val="el-GR"/>
        </w:rPr>
      </w:pPr>
      <w:r w:rsidRPr="005565FA">
        <w:rPr>
          <w:lang w:val="el-GR"/>
        </w:rPr>
        <w:t xml:space="preserve">Η εξεταστέα ύλη του μαθήματος περιλαμβάνει τις ακόλουθες θεματικές ενότητες:  </w:t>
      </w:r>
    </w:p>
    <w:p w:rsidR="00955B3C" w:rsidRPr="005565FA" w:rsidRDefault="005565FA">
      <w:pPr>
        <w:numPr>
          <w:ilvl w:val="0"/>
          <w:numId w:val="1"/>
        </w:numPr>
        <w:spacing w:after="82"/>
        <w:ind w:hanging="593"/>
        <w:rPr>
          <w:lang w:val="el-GR"/>
        </w:rPr>
      </w:pPr>
      <w:r w:rsidRPr="005565FA">
        <w:rPr>
          <w:lang w:val="el-GR"/>
        </w:rPr>
        <w:t xml:space="preserve">Η </w:t>
      </w:r>
      <w:proofErr w:type="spellStart"/>
      <w:r w:rsidRPr="005565FA">
        <w:rPr>
          <w:lang w:val="el-GR"/>
        </w:rPr>
        <w:t>φιλοτεχνολογική</w:t>
      </w:r>
      <w:proofErr w:type="spellEnd"/>
      <w:r w:rsidRPr="005565FA">
        <w:rPr>
          <w:lang w:val="el-GR"/>
        </w:rPr>
        <w:t xml:space="preserve"> και </w:t>
      </w:r>
      <w:proofErr w:type="spellStart"/>
      <w:r w:rsidRPr="005565FA">
        <w:rPr>
          <w:lang w:val="el-GR"/>
        </w:rPr>
        <w:t>τεχνοφοβική</w:t>
      </w:r>
      <w:proofErr w:type="spellEnd"/>
      <w:r w:rsidRPr="005565FA">
        <w:rPr>
          <w:lang w:val="el-GR"/>
        </w:rPr>
        <w:t xml:space="preserve"> προσέγγιση των νέων τεχνολογιών  </w:t>
      </w:r>
    </w:p>
    <w:p w:rsidR="00955B3C" w:rsidRPr="005565FA" w:rsidRDefault="005565FA">
      <w:pPr>
        <w:numPr>
          <w:ilvl w:val="0"/>
          <w:numId w:val="1"/>
        </w:numPr>
        <w:spacing w:after="87"/>
        <w:ind w:hanging="593"/>
        <w:rPr>
          <w:lang w:val="el-GR"/>
        </w:rPr>
      </w:pPr>
      <w:r w:rsidRPr="005565FA">
        <w:rPr>
          <w:lang w:val="el-GR"/>
        </w:rPr>
        <w:t xml:space="preserve">Κοινωνία της πληροφορίας – Η σημασία του όρου  </w:t>
      </w:r>
    </w:p>
    <w:p w:rsidR="00955B3C" w:rsidRPr="005565FA" w:rsidRDefault="005565FA">
      <w:pPr>
        <w:numPr>
          <w:ilvl w:val="0"/>
          <w:numId w:val="1"/>
        </w:numPr>
        <w:spacing w:after="87"/>
        <w:ind w:hanging="593"/>
        <w:rPr>
          <w:lang w:val="el-GR"/>
        </w:rPr>
      </w:pPr>
      <w:r w:rsidRPr="005565FA">
        <w:rPr>
          <w:lang w:val="el-GR"/>
        </w:rPr>
        <w:t xml:space="preserve">Η ιστορική πορεία ανάπτυξης του Διαδικτύου  </w:t>
      </w:r>
    </w:p>
    <w:p w:rsidR="00955B3C" w:rsidRPr="005565FA" w:rsidRDefault="005565FA">
      <w:pPr>
        <w:numPr>
          <w:ilvl w:val="0"/>
          <w:numId w:val="1"/>
        </w:numPr>
        <w:spacing w:after="89"/>
        <w:ind w:hanging="593"/>
        <w:rPr>
          <w:lang w:val="el-GR"/>
        </w:rPr>
      </w:pPr>
      <w:r w:rsidRPr="005565FA">
        <w:rPr>
          <w:lang w:val="el-GR"/>
        </w:rPr>
        <w:t xml:space="preserve">Αρχιτεκτονική του Διαδικτύου και τα χαρακτηριστικά της επικοινωνίας  </w:t>
      </w:r>
    </w:p>
    <w:p w:rsidR="00955B3C" w:rsidRPr="005565FA" w:rsidRDefault="005565FA">
      <w:pPr>
        <w:numPr>
          <w:ilvl w:val="0"/>
          <w:numId w:val="1"/>
        </w:numPr>
        <w:spacing w:after="101"/>
        <w:ind w:hanging="593"/>
        <w:rPr>
          <w:lang w:val="el-GR"/>
        </w:rPr>
      </w:pPr>
      <w:r w:rsidRPr="005565FA">
        <w:rPr>
          <w:lang w:val="el-GR"/>
        </w:rPr>
        <w:t xml:space="preserve">Η οικονομία της ψηφιακής πληροφορίας (οικονομία της αφθονίας, οικονομία του δώρου, οικονομία της προσοχής, η εργασιακή ηθική των </w:t>
      </w:r>
      <w:proofErr w:type="spellStart"/>
      <w:r w:rsidRPr="005565FA">
        <w:rPr>
          <w:lang w:val="el-GR"/>
        </w:rPr>
        <w:t>χάκερ</w:t>
      </w:r>
      <w:proofErr w:type="spellEnd"/>
      <w:r w:rsidRPr="005565FA">
        <w:rPr>
          <w:lang w:val="el-GR"/>
        </w:rPr>
        <w:t xml:space="preserve">)  </w:t>
      </w:r>
    </w:p>
    <w:p w:rsidR="00955B3C" w:rsidRPr="005565FA" w:rsidRDefault="005565FA">
      <w:pPr>
        <w:numPr>
          <w:ilvl w:val="0"/>
          <w:numId w:val="1"/>
        </w:numPr>
        <w:spacing w:after="86"/>
        <w:ind w:hanging="593"/>
        <w:rPr>
          <w:lang w:val="el-GR"/>
        </w:rPr>
      </w:pPr>
      <w:r w:rsidRPr="005565FA">
        <w:rPr>
          <w:lang w:val="el-GR"/>
        </w:rPr>
        <w:t>Η υπονόμευση των πνευματικών δικαιωμάτων (</w:t>
      </w:r>
      <w:r>
        <w:t>copyright</w:t>
      </w:r>
      <w:r w:rsidRPr="005565FA">
        <w:rPr>
          <w:lang w:val="el-GR"/>
        </w:rPr>
        <w:t>) – Το παράδειγμα του  ελεύθερου/ανοικτού λογισμικού (</w:t>
      </w:r>
      <w:r>
        <w:t>free</w:t>
      </w:r>
      <w:r w:rsidRPr="005565FA">
        <w:rPr>
          <w:lang w:val="el-GR"/>
        </w:rPr>
        <w:t>/</w:t>
      </w:r>
      <w:r>
        <w:t>open</w:t>
      </w:r>
      <w:r w:rsidRPr="005565FA">
        <w:rPr>
          <w:lang w:val="el-GR"/>
        </w:rPr>
        <w:t xml:space="preserve"> </w:t>
      </w:r>
      <w:r>
        <w:t>software</w:t>
      </w:r>
      <w:r w:rsidRPr="005565FA">
        <w:rPr>
          <w:lang w:val="el-GR"/>
        </w:rPr>
        <w:t xml:space="preserve">)  </w:t>
      </w:r>
    </w:p>
    <w:p w:rsidR="00955B3C" w:rsidRDefault="005565FA">
      <w:pPr>
        <w:numPr>
          <w:ilvl w:val="0"/>
          <w:numId w:val="1"/>
        </w:numPr>
        <w:spacing w:after="91"/>
        <w:ind w:hanging="593"/>
      </w:pPr>
      <w:r>
        <w:t xml:space="preserve">Η </w:t>
      </w:r>
      <w:proofErr w:type="spellStart"/>
      <w:r>
        <w:t>κουλτούρ</w:t>
      </w:r>
      <w:proofErr w:type="spellEnd"/>
      <w:r>
        <w:t xml:space="preserve">α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Δι</w:t>
      </w:r>
      <w:proofErr w:type="spellEnd"/>
      <w:r>
        <w:t xml:space="preserve">αδικτύου  </w:t>
      </w:r>
    </w:p>
    <w:p w:rsidR="00955B3C" w:rsidRDefault="005565FA">
      <w:pPr>
        <w:numPr>
          <w:ilvl w:val="0"/>
          <w:numId w:val="1"/>
        </w:numPr>
        <w:spacing w:after="88"/>
        <w:ind w:hanging="593"/>
      </w:pPr>
      <w:proofErr w:type="spellStart"/>
      <w:r>
        <w:t>Εικονικές</w:t>
      </w:r>
      <w:proofErr w:type="spellEnd"/>
      <w:r>
        <w:t xml:space="preserve"> </w:t>
      </w:r>
      <w:proofErr w:type="spellStart"/>
      <w:r>
        <w:t>κοινότητες</w:t>
      </w:r>
      <w:proofErr w:type="spellEnd"/>
      <w:r>
        <w:t xml:space="preserve">  </w:t>
      </w:r>
    </w:p>
    <w:p w:rsidR="00955B3C" w:rsidRDefault="005565FA">
      <w:pPr>
        <w:numPr>
          <w:ilvl w:val="0"/>
          <w:numId w:val="1"/>
        </w:numPr>
        <w:spacing w:after="82"/>
        <w:ind w:hanging="593"/>
      </w:pPr>
      <w:r>
        <w:lastRenderedPageBreak/>
        <w:t>Η π</w:t>
      </w:r>
      <w:proofErr w:type="spellStart"/>
      <w:r>
        <w:t>ολιτική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Δι</w:t>
      </w:r>
      <w:proofErr w:type="spellEnd"/>
      <w:r>
        <w:t xml:space="preserve">αδικτύου  </w:t>
      </w:r>
    </w:p>
    <w:p w:rsidR="00955B3C" w:rsidRPr="005565FA" w:rsidRDefault="005565FA">
      <w:pPr>
        <w:numPr>
          <w:ilvl w:val="0"/>
          <w:numId w:val="1"/>
        </w:numPr>
        <w:ind w:hanging="593"/>
        <w:rPr>
          <w:lang w:val="el-GR"/>
        </w:rPr>
      </w:pPr>
      <w:r w:rsidRPr="005565FA">
        <w:rPr>
          <w:lang w:val="el-GR"/>
        </w:rPr>
        <w:t xml:space="preserve">Ψηφιακό </w:t>
      </w:r>
      <w:proofErr w:type="spellStart"/>
      <w:r w:rsidRPr="005565FA">
        <w:rPr>
          <w:lang w:val="el-GR"/>
        </w:rPr>
        <w:t>Πανοπτικόν</w:t>
      </w:r>
      <w:proofErr w:type="spellEnd"/>
      <w:r w:rsidRPr="005565FA">
        <w:rPr>
          <w:lang w:val="el-GR"/>
        </w:rPr>
        <w:t xml:space="preserve"> και ελευθερίες </w:t>
      </w:r>
      <w:r w:rsidRPr="005565FA">
        <w:rPr>
          <w:rFonts w:ascii="Trebuchet MS" w:eastAsia="Trebuchet MS" w:hAnsi="Trebuchet MS" w:cs="Trebuchet MS"/>
          <w:sz w:val="24"/>
          <w:lang w:val="el-GR"/>
        </w:rPr>
        <w:t>*</w:t>
      </w:r>
      <w:r w:rsidRPr="005565FA">
        <w:rPr>
          <w:rFonts w:ascii="Arial" w:eastAsia="Arial" w:hAnsi="Arial" w:cs="Arial"/>
          <w:sz w:val="24"/>
          <w:lang w:val="el-GR"/>
        </w:rPr>
        <w:t xml:space="preserve"> </w:t>
      </w:r>
      <w:r w:rsidRPr="005565FA">
        <w:rPr>
          <w:lang w:val="el-GR"/>
        </w:rPr>
        <w:t xml:space="preserve">Ψηφιακό χάσμα και ψηφιακή διαίρεση Η εξέταση του μαθήματος είναι προφορική. 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>30131 (</w:t>
      </w:r>
      <w:proofErr w:type="spellStart"/>
      <w:r w:rsidRPr="005565FA">
        <w:rPr>
          <w:lang w:val="el-GR"/>
        </w:rPr>
        <w:t>Μετα</w:t>
      </w:r>
      <w:proofErr w:type="spellEnd"/>
      <w:r w:rsidRPr="005565FA">
        <w:rPr>
          <w:lang w:val="el-GR"/>
        </w:rPr>
        <w:t>)</w:t>
      </w:r>
      <w:proofErr w:type="spellStart"/>
      <w:r w:rsidRPr="005565FA">
        <w:rPr>
          <w:lang w:val="el-GR"/>
        </w:rPr>
        <w:t>νεοτερικότητα</w:t>
      </w:r>
      <w:proofErr w:type="spellEnd"/>
      <w:r w:rsidRPr="005565FA">
        <w:rPr>
          <w:lang w:val="el-GR"/>
        </w:rPr>
        <w:t xml:space="preserve"> και Κοινωνιολογική Θεωρία 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 xml:space="preserve">Διδάσκουσα: Γεωργοπούλου Παναγιώτα  </w:t>
      </w:r>
    </w:p>
    <w:p w:rsidR="00955B3C" w:rsidRPr="005565FA" w:rsidRDefault="005565FA">
      <w:pPr>
        <w:spacing w:after="104"/>
        <w:ind w:left="134"/>
        <w:rPr>
          <w:lang w:val="el-GR"/>
        </w:rPr>
      </w:pPr>
      <w:r w:rsidRPr="005565FA">
        <w:rPr>
          <w:lang w:val="el-GR"/>
        </w:rPr>
        <w:t xml:space="preserve">Η εξεταστέα ύλη του μαθήματος περιλαμβάνει τις ακόλουθες θεματικές:  </w:t>
      </w:r>
    </w:p>
    <w:p w:rsidR="00955B3C" w:rsidRPr="005565FA" w:rsidRDefault="005565FA">
      <w:pPr>
        <w:numPr>
          <w:ilvl w:val="0"/>
          <w:numId w:val="2"/>
        </w:numPr>
        <w:spacing w:after="43"/>
        <w:ind w:hanging="593"/>
        <w:rPr>
          <w:lang w:val="el-GR"/>
        </w:rPr>
      </w:pPr>
      <w:r w:rsidRPr="005565FA">
        <w:rPr>
          <w:lang w:val="el-GR"/>
        </w:rPr>
        <w:t xml:space="preserve">Ο Μεταμοντερνισμός ως στοχασμός και ως ιστορική κατάσταση  </w:t>
      </w:r>
    </w:p>
    <w:p w:rsidR="00955B3C" w:rsidRDefault="005565FA">
      <w:pPr>
        <w:numPr>
          <w:ilvl w:val="0"/>
          <w:numId w:val="2"/>
        </w:numPr>
        <w:spacing w:after="87"/>
        <w:ind w:hanging="593"/>
      </w:pPr>
      <w:r>
        <w:t xml:space="preserve">Ο </w:t>
      </w:r>
      <w:proofErr w:type="spellStart"/>
      <w:r>
        <w:t>Μετ</w:t>
      </w:r>
      <w:proofErr w:type="spellEnd"/>
      <w:r>
        <w:t xml:space="preserve">αμοντερνισμός </w:t>
      </w:r>
      <w:proofErr w:type="spellStart"/>
      <w:r>
        <w:t>εν</w:t>
      </w:r>
      <w:proofErr w:type="spellEnd"/>
      <w:r>
        <w:t xml:space="preserve">αντίον </w:t>
      </w:r>
      <w:proofErr w:type="spellStart"/>
      <w:r>
        <w:t>Δι</w:t>
      </w:r>
      <w:proofErr w:type="spellEnd"/>
      <w:r>
        <w:t xml:space="preserve">αφωτισμού  </w:t>
      </w:r>
    </w:p>
    <w:p w:rsidR="00955B3C" w:rsidRPr="005565FA" w:rsidRDefault="005565FA">
      <w:pPr>
        <w:numPr>
          <w:ilvl w:val="0"/>
          <w:numId w:val="2"/>
        </w:numPr>
        <w:spacing w:after="82"/>
        <w:ind w:hanging="593"/>
        <w:rPr>
          <w:lang w:val="el-GR"/>
        </w:rPr>
      </w:pPr>
      <w:r>
        <w:t>Giddens</w:t>
      </w:r>
      <w:r w:rsidRPr="005565FA">
        <w:rPr>
          <w:lang w:val="el-GR"/>
        </w:rPr>
        <w:t xml:space="preserve">, Α. </w:t>
      </w:r>
      <w:proofErr w:type="spellStart"/>
      <w:r w:rsidRPr="005565FA">
        <w:rPr>
          <w:lang w:val="el-GR"/>
        </w:rPr>
        <w:t>Αναστοχαστική</w:t>
      </w:r>
      <w:proofErr w:type="spellEnd"/>
      <w:r w:rsidRPr="005565FA">
        <w:rPr>
          <w:lang w:val="el-GR"/>
        </w:rPr>
        <w:t xml:space="preserve"> </w:t>
      </w:r>
      <w:proofErr w:type="spellStart"/>
      <w:r w:rsidRPr="005565FA">
        <w:rPr>
          <w:lang w:val="el-GR"/>
        </w:rPr>
        <w:t>νεωτερικότητα</w:t>
      </w:r>
      <w:proofErr w:type="spellEnd"/>
      <w:r w:rsidRPr="005565FA">
        <w:rPr>
          <w:lang w:val="el-GR"/>
        </w:rPr>
        <w:t xml:space="preserve">, εμπιστοσύνη και διακινδύνευση  </w:t>
      </w:r>
    </w:p>
    <w:p w:rsidR="00955B3C" w:rsidRPr="005565FA" w:rsidRDefault="005565FA">
      <w:pPr>
        <w:numPr>
          <w:ilvl w:val="0"/>
          <w:numId w:val="2"/>
        </w:numPr>
        <w:spacing w:after="94"/>
        <w:ind w:hanging="593"/>
        <w:rPr>
          <w:lang w:val="el-GR"/>
        </w:rPr>
      </w:pPr>
      <w:r>
        <w:t>Beck</w:t>
      </w:r>
      <w:r w:rsidRPr="005565FA">
        <w:rPr>
          <w:lang w:val="el-GR"/>
        </w:rPr>
        <w:t xml:space="preserve">, </w:t>
      </w:r>
      <w:r>
        <w:t>U</w:t>
      </w:r>
      <w:r w:rsidRPr="005565FA">
        <w:rPr>
          <w:lang w:val="el-GR"/>
        </w:rPr>
        <w:t xml:space="preserve">. Η κοινωνία της διακινδύνευσης  </w:t>
      </w:r>
    </w:p>
    <w:p w:rsidR="00955B3C" w:rsidRDefault="005565FA">
      <w:pPr>
        <w:numPr>
          <w:ilvl w:val="0"/>
          <w:numId w:val="2"/>
        </w:numPr>
        <w:spacing w:after="87"/>
        <w:ind w:hanging="593"/>
      </w:pPr>
      <w:r>
        <w:t xml:space="preserve">Bell, D. Η </w:t>
      </w:r>
      <w:proofErr w:type="spellStart"/>
      <w:r>
        <w:t>μετ</w:t>
      </w:r>
      <w:proofErr w:type="spellEnd"/>
      <w:r>
        <w:t xml:space="preserve">αβιομηχανική </w:t>
      </w:r>
      <w:proofErr w:type="spellStart"/>
      <w:r>
        <w:t>κοινωνί</w:t>
      </w:r>
      <w:proofErr w:type="spellEnd"/>
      <w:r>
        <w:t xml:space="preserve">α  </w:t>
      </w:r>
    </w:p>
    <w:p w:rsidR="00955B3C" w:rsidRDefault="005565FA">
      <w:pPr>
        <w:numPr>
          <w:ilvl w:val="0"/>
          <w:numId w:val="2"/>
        </w:numPr>
        <w:spacing w:after="96"/>
        <w:ind w:hanging="593"/>
      </w:pPr>
      <w:r>
        <w:t>Baudrillard</w:t>
      </w:r>
      <w:r w:rsidRPr="005565FA">
        <w:rPr>
          <w:lang w:val="el-GR"/>
        </w:rPr>
        <w:t xml:space="preserve"> </w:t>
      </w:r>
      <w:r>
        <w:t>J</w:t>
      </w:r>
      <w:r w:rsidRPr="005565FA">
        <w:rPr>
          <w:lang w:val="el-GR"/>
        </w:rPr>
        <w:t xml:space="preserve">. Η στροφή από την παραγωγή στην κατανάλωση. </w:t>
      </w:r>
      <w:proofErr w:type="spellStart"/>
      <w:r>
        <w:t>Προσομοίωση</w:t>
      </w:r>
      <w:proofErr w:type="spellEnd"/>
      <w:r>
        <w:t xml:space="preserve"> και υπ</w:t>
      </w:r>
      <w:proofErr w:type="spellStart"/>
      <w:r>
        <w:t>ερ</w:t>
      </w:r>
      <w:proofErr w:type="spellEnd"/>
      <w:r>
        <w:t xml:space="preserve">πραγματικότητα  </w:t>
      </w:r>
    </w:p>
    <w:p w:rsidR="00955B3C" w:rsidRPr="005565FA" w:rsidRDefault="005565FA">
      <w:pPr>
        <w:numPr>
          <w:ilvl w:val="0"/>
          <w:numId w:val="2"/>
        </w:numPr>
        <w:spacing w:after="94"/>
        <w:ind w:hanging="593"/>
        <w:rPr>
          <w:lang w:val="el-GR"/>
        </w:rPr>
      </w:pPr>
      <w:r>
        <w:t>Jameson</w:t>
      </w:r>
      <w:r w:rsidRPr="005565FA">
        <w:rPr>
          <w:lang w:val="el-GR"/>
        </w:rPr>
        <w:t xml:space="preserve">, </w:t>
      </w:r>
      <w:r>
        <w:t>F</w:t>
      </w:r>
      <w:r w:rsidRPr="005565FA">
        <w:rPr>
          <w:lang w:val="el-GR"/>
        </w:rPr>
        <w:t xml:space="preserve">. Ο μεταμοντερνισμός ως η πολιτιστική λογική του ύστερου καπιταλισμού.  </w:t>
      </w:r>
    </w:p>
    <w:p w:rsidR="00955B3C" w:rsidRPr="005565FA" w:rsidRDefault="005565FA">
      <w:pPr>
        <w:numPr>
          <w:ilvl w:val="0"/>
          <w:numId w:val="2"/>
        </w:numPr>
        <w:spacing w:after="96"/>
        <w:ind w:hanging="593"/>
        <w:rPr>
          <w:lang w:val="el-GR"/>
        </w:rPr>
      </w:pPr>
      <w:r>
        <w:t>Harvey</w:t>
      </w:r>
      <w:r w:rsidRPr="005565FA">
        <w:rPr>
          <w:lang w:val="el-GR"/>
        </w:rPr>
        <w:t xml:space="preserve">, </w:t>
      </w:r>
      <w:r>
        <w:t>D</w:t>
      </w:r>
      <w:r w:rsidRPr="005565FA">
        <w:rPr>
          <w:lang w:val="el-GR"/>
        </w:rPr>
        <w:t xml:space="preserve">. Η μετάβαση από τον </w:t>
      </w:r>
      <w:proofErr w:type="spellStart"/>
      <w:r w:rsidRPr="005565FA">
        <w:rPr>
          <w:lang w:val="el-GR"/>
        </w:rPr>
        <w:t>φορντισμό</w:t>
      </w:r>
      <w:proofErr w:type="spellEnd"/>
      <w:r w:rsidRPr="005565FA">
        <w:rPr>
          <w:lang w:val="el-GR"/>
        </w:rPr>
        <w:t xml:space="preserve"> στον “ευέλικτο τρόπο συσσώρευσης”. Η αλλαγή της </w:t>
      </w:r>
      <w:proofErr w:type="spellStart"/>
      <w:r w:rsidRPr="005565FA">
        <w:rPr>
          <w:lang w:val="el-GR"/>
        </w:rPr>
        <w:t>χωρο</w:t>
      </w:r>
      <w:proofErr w:type="spellEnd"/>
      <w:r w:rsidRPr="005565FA">
        <w:rPr>
          <w:lang w:val="el-GR"/>
        </w:rPr>
        <w:t xml:space="preserve">-χρονικής εμπειρίας – η συμπίεση του χώρου και του χρόνου.  </w:t>
      </w:r>
    </w:p>
    <w:p w:rsidR="00955B3C" w:rsidRDefault="005565FA">
      <w:pPr>
        <w:numPr>
          <w:ilvl w:val="0"/>
          <w:numId w:val="2"/>
        </w:numPr>
        <w:ind w:hanging="593"/>
      </w:pPr>
      <w:r>
        <w:t>Bauman</w:t>
      </w:r>
      <w:r w:rsidRPr="005565FA">
        <w:rPr>
          <w:lang w:val="el-GR"/>
        </w:rPr>
        <w:t xml:space="preserve">, </w:t>
      </w:r>
      <w:r>
        <w:t>Z</w:t>
      </w:r>
      <w:r w:rsidRPr="005565FA">
        <w:rPr>
          <w:lang w:val="el-GR"/>
        </w:rPr>
        <w:t xml:space="preserve">. </w:t>
      </w:r>
      <w:proofErr w:type="spellStart"/>
      <w:r w:rsidRPr="005565FA">
        <w:rPr>
          <w:lang w:val="el-GR"/>
        </w:rPr>
        <w:t>Νεωτερικότητα</w:t>
      </w:r>
      <w:proofErr w:type="spellEnd"/>
      <w:r w:rsidRPr="005565FA">
        <w:rPr>
          <w:lang w:val="el-GR"/>
        </w:rPr>
        <w:t xml:space="preserve"> και Ολοκαύτωμα. </w:t>
      </w:r>
      <w:r>
        <w:t xml:space="preserve">H </w:t>
      </w:r>
      <w:proofErr w:type="spellStart"/>
      <w:r>
        <w:t>ρευστή</w:t>
      </w:r>
      <w:proofErr w:type="spellEnd"/>
      <w:r>
        <w:t xml:space="preserve"> </w:t>
      </w:r>
      <w:proofErr w:type="spellStart"/>
      <w:r>
        <w:t>νεωτερικότητ</w:t>
      </w:r>
      <w:proofErr w:type="spellEnd"/>
      <w:r>
        <w:t xml:space="preserve">α  </w:t>
      </w:r>
    </w:p>
    <w:p w:rsidR="00955B3C" w:rsidRDefault="005565FA">
      <w:pPr>
        <w:ind w:left="134"/>
      </w:pPr>
      <w:proofErr w:type="spellStart"/>
      <w:r>
        <w:t>Προτεινόμεν</w:t>
      </w:r>
      <w:proofErr w:type="spellEnd"/>
      <w:r>
        <w:t xml:space="preserve">α </w:t>
      </w:r>
      <w:proofErr w:type="spellStart"/>
      <w:r>
        <w:t>διδ</w:t>
      </w:r>
      <w:proofErr w:type="spellEnd"/>
      <w:r>
        <w:t xml:space="preserve">ακτικά </w:t>
      </w:r>
      <w:proofErr w:type="spellStart"/>
      <w:r>
        <w:t>συγγράμμ</w:t>
      </w:r>
      <w:proofErr w:type="spellEnd"/>
      <w:r>
        <w:t xml:space="preserve">ατα  </w:t>
      </w:r>
    </w:p>
    <w:p w:rsidR="00955B3C" w:rsidRPr="005565FA" w:rsidRDefault="005565FA">
      <w:pPr>
        <w:spacing w:after="0" w:line="259" w:lineRule="auto"/>
        <w:ind w:left="137" w:hanging="10"/>
        <w:jc w:val="left"/>
        <w:rPr>
          <w:lang w:val="el-GR"/>
        </w:rPr>
      </w:pPr>
      <w:r>
        <w:t>Hall</w:t>
      </w:r>
      <w:r w:rsidRPr="005565FA">
        <w:rPr>
          <w:lang w:val="el-GR"/>
        </w:rPr>
        <w:t xml:space="preserve">, </w:t>
      </w:r>
      <w:r>
        <w:t>S</w:t>
      </w:r>
      <w:r w:rsidRPr="005565FA">
        <w:rPr>
          <w:lang w:val="el-GR"/>
        </w:rPr>
        <w:t xml:space="preserve">., </w:t>
      </w:r>
      <w:r>
        <w:t>D</w:t>
      </w:r>
      <w:r w:rsidRPr="005565FA">
        <w:rPr>
          <w:lang w:val="el-GR"/>
        </w:rPr>
        <w:t xml:space="preserve">. </w:t>
      </w:r>
      <w:r>
        <w:t>Held</w:t>
      </w:r>
      <w:r w:rsidRPr="005565FA">
        <w:rPr>
          <w:lang w:val="el-GR"/>
        </w:rPr>
        <w:t xml:space="preserve">, </w:t>
      </w:r>
      <w:r>
        <w:t>A</w:t>
      </w:r>
      <w:r w:rsidRPr="005565FA">
        <w:rPr>
          <w:lang w:val="el-GR"/>
        </w:rPr>
        <w:t xml:space="preserve">, </w:t>
      </w:r>
      <w:r>
        <w:t>McGrew</w:t>
      </w:r>
      <w:r w:rsidRPr="005565FA">
        <w:rPr>
          <w:lang w:val="el-GR"/>
        </w:rPr>
        <w:t xml:space="preserve">, (2003) Η </w:t>
      </w:r>
      <w:proofErr w:type="spellStart"/>
      <w:r w:rsidRPr="005565FA">
        <w:rPr>
          <w:lang w:val="el-GR"/>
        </w:rPr>
        <w:t>Νεωτερικότητα</w:t>
      </w:r>
      <w:proofErr w:type="spellEnd"/>
      <w:r w:rsidRPr="005565FA">
        <w:rPr>
          <w:lang w:val="el-GR"/>
        </w:rPr>
        <w:t xml:space="preserve"> Σήμερα, </w:t>
      </w:r>
      <w:proofErr w:type="spellStart"/>
      <w:r w:rsidRPr="005565FA">
        <w:rPr>
          <w:lang w:val="el-GR"/>
        </w:rPr>
        <w:t>Σαββάλας</w:t>
      </w:r>
      <w:proofErr w:type="spellEnd"/>
      <w:r w:rsidRPr="005565FA">
        <w:rPr>
          <w:lang w:val="el-GR"/>
        </w:rPr>
        <w:t xml:space="preserve">. </w:t>
      </w:r>
    </w:p>
    <w:p w:rsidR="00955B3C" w:rsidRPr="005565FA" w:rsidRDefault="005565FA">
      <w:pPr>
        <w:ind w:left="134"/>
        <w:rPr>
          <w:lang w:val="el-GR"/>
        </w:rPr>
      </w:pPr>
      <w:r>
        <w:t>Giddens</w:t>
      </w:r>
      <w:r w:rsidRPr="005565FA">
        <w:rPr>
          <w:lang w:val="el-GR"/>
        </w:rPr>
        <w:t xml:space="preserve"> Α. (2001), Οι συνέπειες της </w:t>
      </w:r>
      <w:proofErr w:type="spellStart"/>
      <w:r w:rsidRPr="005565FA">
        <w:rPr>
          <w:lang w:val="el-GR"/>
        </w:rPr>
        <w:t>Νεωτερικότητας</w:t>
      </w:r>
      <w:proofErr w:type="spellEnd"/>
      <w:r w:rsidRPr="005565FA">
        <w:rPr>
          <w:lang w:val="el-GR"/>
        </w:rPr>
        <w:t xml:space="preserve">, Κριτική.  </w:t>
      </w:r>
    </w:p>
    <w:p w:rsidR="00955B3C" w:rsidRPr="005565FA" w:rsidRDefault="005565FA">
      <w:pPr>
        <w:ind w:left="134"/>
        <w:rPr>
          <w:lang w:val="el-GR"/>
        </w:rPr>
      </w:pPr>
      <w:r>
        <w:t>Ritzer</w:t>
      </w:r>
      <w:r w:rsidRPr="005565FA">
        <w:rPr>
          <w:lang w:val="el-GR"/>
        </w:rPr>
        <w:t xml:space="preserve"> </w:t>
      </w:r>
      <w:r>
        <w:t>G</w:t>
      </w:r>
      <w:r w:rsidRPr="005565FA">
        <w:rPr>
          <w:lang w:val="el-GR"/>
        </w:rPr>
        <w:t xml:space="preserve">. (2012), Σύγχρονη Κοινωνιολογική Θεωρία, Κριτική (σελ. 563-604, 636-672).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 xml:space="preserve">Τρόπος εξέτασης: Η εξέταση του μαθήματος θα είναι προφορική, σύμφωνα με το </w:t>
      </w:r>
    </w:p>
    <w:p w:rsidR="00955B3C" w:rsidRPr="005565FA" w:rsidRDefault="005565FA">
      <w:pPr>
        <w:tabs>
          <w:tab w:val="center" w:pos="5387"/>
        </w:tabs>
        <w:ind w:left="0" w:firstLine="0"/>
        <w:jc w:val="left"/>
        <w:rPr>
          <w:lang w:val="el-GR"/>
        </w:rPr>
      </w:pPr>
      <w:r w:rsidRPr="005565FA">
        <w:rPr>
          <w:lang w:val="el-GR"/>
        </w:rPr>
        <w:t xml:space="preserve">Πρόγραμμα Εξετάσεων.  </w:t>
      </w:r>
      <w:r w:rsidRPr="005565FA">
        <w:rPr>
          <w:lang w:val="el-GR"/>
        </w:rPr>
        <w:tab/>
        <w:t xml:space="preserve"> </w:t>
      </w:r>
    </w:p>
    <w:p w:rsidR="00955B3C" w:rsidRPr="005565FA" w:rsidRDefault="005565FA">
      <w:pPr>
        <w:spacing w:line="252" w:lineRule="auto"/>
        <w:ind w:left="141" w:hanging="10"/>
        <w:rPr>
          <w:lang w:val="el-GR"/>
        </w:rPr>
      </w:pPr>
      <w:r w:rsidRPr="005565FA">
        <w:rPr>
          <w:b/>
          <w:lang w:val="el-GR"/>
        </w:rPr>
        <w:t xml:space="preserve">ΜΑΘΗΜΑ: Εμπειρική Εγκληματολογία Ι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line="252" w:lineRule="auto"/>
        <w:ind w:left="141" w:hanging="10"/>
        <w:rPr>
          <w:lang w:val="el-GR"/>
        </w:rPr>
      </w:pPr>
      <w:proofErr w:type="spellStart"/>
      <w:r w:rsidRPr="005565FA">
        <w:rPr>
          <w:b/>
          <w:lang w:val="el-GR"/>
        </w:rPr>
        <w:t>Κωδ.Μαθήματος</w:t>
      </w:r>
      <w:proofErr w:type="spellEnd"/>
      <w:r w:rsidRPr="005565FA">
        <w:rPr>
          <w:b/>
          <w:lang w:val="el-GR"/>
        </w:rPr>
        <w:t xml:space="preserve">: 774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line="252" w:lineRule="auto"/>
        <w:ind w:left="141" w:hanging="10"/>
        <w:rPr>
          <w:lang w:val="el-GR"/>
        </w:rPr>
      </w:pPr>
      <w:r w:rsidRPr="005565FA">
        <w:rPr>
          <w:b/>
          <w:lang w:val="el-GR"/>
        </w:rPr>
        <w:t xml:space="preserve">Εξάμηνο: Γ΄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line="252" w:lineRule="auto"/>
        <w:ind w:left="141" w:hanging="10"/>
        <w:rPr>
          <w:lang w:val="el-GR"/>
        </w:rPr>
      </w:pPr>
      <w:r w:rsidRPr="005565FA">
        <w:rPr>
          <w:b/>
          <w:lang w:val="el-GR"/>
        </w:rPr>
        <w:t xml:space="preserve">Διδάσκουσα: Καθηγήτρια Χριστίνα </w:t>
      </w:r>
      <w:proofErr w:type="spellStart"/>
      <w:r w:rsidRPr="005565FA">
        <w:rPr>
          <w:b/>
          <w:lang w:val="el-GR"/>
        </w:rPr>
        <w:t>Ζαραφωνίτου</w:t>
      </w:r>
      <w:proofErr w:type="spellEnd"/>
      <w:r w:rsidRPr="005565FA">
        <w:rPr>
          <w:b/>
          <w:lang w:val="el-GR"/>
        </w:rPr>
        <w:t xml:space="preserve">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after="0" w:line="259" w:lineRule="auto"/>
        <w:ind w:left="137" w:hanging="10"/>
        <w:jc w:val="left"/>
        <w:rPr>
          <w:lang w:val="el-GR"/>
        </w:rPr>
      </w:pPr>
      <w:r w:rsidRPr="005565FA">
        <w:rPr>
          <w:lang w:val="el-GR"/>
        </w:rPr>
        <w:t xml:space="preserve">---------------------- 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 xml:space="preserve">ΔΙΑΓΡΑΜΜΑ ΥΛΗΣ ΜΑΘΗΜΑΤΟΣ  </w:t>
      </w:r>
    </w:p>
    <w:p w:rsidR="00955B3C" w:rsidRPr="005565FA" w:rsidRDefault="005565FA">
      <w:pPr>
        <w:spacing w:after="82"/>
        <w:ind w:left="134"/>
        <w:rPr>
          <w:lang w:val="el-GR"/>
        </w:rPr>
      </w:pPr>
      <w:r w:rsidRPr="005565FA">
        <w:rPr>
          <w:lang w:val="el-GR"/>
        </w:rPr>
        <w:t xml:space="preserve">Εισαγωγικά: Εννοιολογική οριοθέτηση και κριτήρια </w:t>
      </w:r>
      <w:proofErr w:type="spellStart"/>
      <w:r w:rsidRPr="005565FA">
        <w:rPr>
          <w:lang w:val="el-GR"/>
        </w:rPr>
        <w:t>επιστημονικότητας</w:t>
      </w:r>
      <w:proofErr w:type="spellEnd"/>
      <w:r w:rsidRPr="005565FA">
        <w:rPr>
          <w:lang w:val="el-GR"/>
        </w:rPr>
        <w:t xml:space="preserve"> των ερευνών  Εισαγωγικό Κεφάλαιο: Μέθοδοι και τεχνικές της εγκληματολογικής έρευνας  </w:t>
      </w:r>
    </w:p>
    <w:p w:rsidR="00955B3C" w:rsidRDefault="005565FA">
      <w:pPr>
        <w:numPr>
          <w:ilvl w:val="0"/>
          <w:numId w:val="3"/>
        </w:numPr>
        <w:spacing w:after="90"/>
        <w:ind w:left="366" w:hanging="235"/>
      </w:pPr>
      <w:proofErr w:type="spellStart"/>
      <w:r>
        <w:t>Τύ</w:t>
      </w:r>
      <w:proofErr w:type="spellEnd"/>
      <w:r>
        <w:t xml:space="preserve">ποι </w:t>
      </w:r>
      <w:proofErr w:type="spellStart"/>
      <w:r>
        <w:t>ερευνών</w:t>
      </w:r>
      <w:proofErr w:type="spellEnd"/>
      <w:r>
        <w:t xml:space="preserve">  </w:t>
      </w:r>
    </w:p>
    <w:p w:rsidR="00955B3C" w:rsidRDefault="005565FA">
      <w:pPr>
        <w:numPr>
          <w:ilvl w:val="0"/>
          <w:numId w:val="3"/>
        </w:numPr>
        <w:spacing w:after="85"/>
        <w:ind w:left="366" w:hanging="235"/>
      </w:pPr>
      <w:proofErr w:type="spellStart"/>
      <w:r>
        <w:t>Μέθοδοι</w:t>
      </w:r>
      <w:proofErr w:type="spellEnd"/>
      <w:r>
        <w:t xml:space="preserve"> &amp; </w:t>
      </w:r>
      <w:proofErr w:type="spellStart"/>
      <w:r>
        <w:t>Τεχνικές</w:t>
      </w:r>
      <w:proofErr w:type="spellEnd"/>
      <w:r>
        <w:t xml:space="preserve"> (ανα</w:t>
      </w:r>
      <w:proofErr w:type="spellStart"/>
      <w:r>
        <w:t>λυτική</w:t>
      </w:r>
      <w:proofErr w:type="spellEnd"/>
      <w:r>
        <w:t xml:space="preserve"> πα</w:t>
      </w:r>
      <w:proofErr w:type="spellStart"/>
      <w:r>
        <w:t>ρουσί</w:t>
      </w:r>
      <w:proofErr w:type="spellEnd"/>
      <w:r>
        <w:t xml:space="preserve">αση)  </w:t>
      </w:r>
    </w:p>
    <w:p w:rsidR="00955B3C" w:rsidRDefault="005565FA">
      <w:pPr>
        <w:numPr>
          <w:ilvl w:val="0"/>
          <w:numId w:val="3"/>
        </w:numPr>
        <w:ind w:left="366" w:hanging="235"/>
      </w:pPr>
      <w:r>
        <w:t>Επίπ</w:t>
      </w:r>
      <w:proofErr w:type="spellStart"/>
      <w:r>
        <w:t>εδ</w:t>
      </w:r>
      <w:proofErr w:type="spellEnd"/>
      <w:r>
        <w:t>α α</w:t>
      </w:r>
      <w:proofErr w:type="spellStart"/>
      <w:r>
        <w:t>νάλυσης</w:t>
      </w:r>
      <w:proofErr w:type="spellEnd"/>
      <w:r>
        <w:t xml:space="preserve">  </w:t>
      </w:r>
    </w:p>
    <w:p w:rsidR="00955B3C" w:rsidRDefault="005565FA">
      <w:pPr>
        <w:spacing w:after="97"/>
        <w:ind w:left="134" w:right="504"/>
      </w:pPr>
      <w:r w:rsidRPr="005565FA">
        <w:rPr>
          <w:lang w:val="el-GR"/>
        </w:rPr>
        <w:t xml:space="preserve">Έρευνες ενταγμένες στην Εγκληματολογία «του περάσματος στην πράξη» Ι.  </w:t>
      </w:r>
      <w:proofErr w:type="spellStart"/>
      <w:r>
        <w:t>Έρευνες</w:t>
      </w:r>
      <w:proofErr w:type="spellEnd"/>
      <w:r>
        <w:t xml:space="preserve"> </w:t>
      </w:r>
      <w:proofErr w:type="spellStart"/>
      <w:r>
        <w:t>μετρήσεων</w:t>
      </w:r>
      <w:proofErr w:type="spellEnd"/>
      <w:r>
        <w:t xml:space="preserve"> </w:t>
      </w:r>
      <w:proofErr w:type="spellStart"/>
      <w:r>
        <w:t>εγκλημ</w:t>
      </w:r>
      <w:proofErr w:type="spellEnd"/>
      <w:r>
        <w:t xml:space="preserve">ατικότητας  </w:t>
      </w:r>
    </w:p>
    <w:p w:rsidR="00955B3C" w:rsidRPr="005565FA" w:rsidRDefault="005565FA">
      <w:pPr>
        <w:numPr>
          <w:ilvl w:val="0"/>
          <w:numId w:val="4"/>
        </w:numPr>
        <w:spacing w:after="95"/>
        <w:ind w:right="280" w:hanging="593"/>
        <w:rPr>
          <w:lang w:val="el-GR"/>
        </w:rPr>
      </w:pPr>
      <w:r w:rsidRPr="005565FA">
        <w:rPr>
          <w:lang w:val="el-GR"/>
        </w:rPr>
        <w:t xml:space="preserve">Μεθοδολογικά εργαλεία: Στατιστικές, έρευνες </w:t>
      </w:r>
      <w:proofErr w:type="spellStart"/>
      <w:r w:rsidRPr="005565FA">
        <w:rPr>
          <w:lang w:val="el-GR"/>
        </w:rPr>
        <w:t>θυματοποίησης</w:t>
      </w:r>
      <w:proofErr w:type="spellEnd"/>
      <w:r w:rsidRPr="005565FA">
        <w:rPr>
          <w:lang w:val="el-GR"/>
        </w:rPr>
        <w:t xml:space="preserve">, έρευνες αυτό- ομολογούμενης ενοχής  </w:t>
      </w:r>
    </w:p>
    <w:p w:rsidR="00955B3C" w:rsidRPr="005565FA" w:rsidRDefault="005565FA">
      <w:pPr>
        <w:numPr>
          <w:ilvl w:val="0"/>
          <w:numId w:val="4"/>
        </w:numPr>
        <w:ind w:right="280" w:hanging="593"/>
        <w:rPr>
          <w:lang w:val="el-GR"/>
        </w:rPr>
      </w:pPr>
      <w:r w:rsidRPr="005565FA">
        <w:rPr>
          <w:lang w:val="el-GR"/>
        </w:rPr>
        <w:t xml:space="preserve">Χρονολογικές διακυμάνσεις της εμφανούς εγκληματικότητας </w:t>
      </w:r>
      <w:r w:rsidRPr="005565FA">
        <w:rPr>
          <w:rFonts w:ascii="Trebuchet MS" w:eastAsia="Trebuchet MS" w:hAnsi="Trebuchet MS" w:cs="Trebuchet MS"/>
          <w:sz w:val="24"/>
          <w:lang w:val="el-GR"/>
        </w:rPr>
        <w:t>3.</w:t>
      </w:r>
      <w:r w:rsidRPr="005565FA">
        <w:rPr>
          <w:rFonts w:ascii="Arial" w:eastAsia="Arial" w:hAnsi="Arial" w:cs="Arial"/>
          <w:sz w:val="24"/>
          <w:lang w:val="el-GR"/>
        </w:rPr>
        <w:t xml:space="preserve"> </w:t>
      </w:r>
    </w:p>
    <w:p w:rsidR="00955B3C" w:rsidRPr="005565FA" w:rsidRDefault="005565FA">
      <w:pPr>
        <w:spacing w:after="85"/>
        <w:ind w:left="134"/>
        <w:rPr>
          <w:lang w:val="el-GR"/>
        </w:rPr>
      </w:pPr>
      <w:r w:rsidRPr="005565FA">
        <w:rPr>
          <w:lang w:val="el-GR"/>
        </w:rPr>
        <w:t xml:space="preserve">Γεωγραφικές διακυμάνσεις της εμφανούς εγκληματικότητας  </w:t>
      </w:r>
    </w:p>
    <w:p w:rsidR="00955B3C" w:rsidRDefault="005565FA">
      <w:pPr>
        <w:spacing w:after="94"/>
        <w:ind w:left="134" w:right="2383"/>
      </w:pPr>
      <w:r w:rsidRPr="005565FA">
        <w:rPr>
          <w:rFonts w:ascii="Trebuchet MS" w:eastAsia="Trebuchet MS" w:hAnsi="Trebuchet MS" w:cs="Trebuchet MS"/>
          <w:sz w:val="24"/>
          <w:lang w:val="el-GR"/>
        </w:rPr>
        <w:t>4.</w:t>
      </w:r>
      <w:r w:rsidRPr="005565FA">
        <w:rPr>
          <w:rFonts w:ascii="Arial" w:eastAsia="Arial" w:hAnsi="Arial" w:cs="Arial"/>
          <w:sz w:val="24"/>
          <w:lang w:val="el-GR"/>
        </w:rPr>
        <w:t xml:space="preserve"> </w:t>
      </w:r>
      <w:r w:rsidRPr="005565FA">
        <w:rPr>
          <w:lang w:val="el-GR"/>
        </w:rPr>
        <w:t xml:space="preserve">Επίπεδα ανάλυσης και τεχνικές χαρτογράφησης ΙΙ.  </w:t>
      </w:r>
      <w:r>
        <w:t>Πα</w:t>
      </w:r>
      <w:proofErr w:type="spellStart"/>
      <w:r>
        <w:t>ράγοντες</w:t>
      </w:r>
      <w:proofErr w:type="spellEnd"/>
      <w:r>
        <w:t xml:space="preserve"> </w:t>
      </w:r>
      <w:proofErr w:type="spellStart"/>
      <w:r>
        <w:t>Εγκλημ</w:t>
      </w:r>
      <w:proofErr w:type="spellEnd"/>
      <w:r>
        <w:t xml:space="preserve">ατογένεσης  </w:t>
      </w:r>
    </w:p>
    <w:p w:rsidR="00955B3C" w:rsidRPr="005565FA" w:rsidRDefault="005565FA">
      <w:pPr>
        <w:numPr>
          <w:ilvl w:val="0"/>
          <w:numId w:val="5"/>
        </w:numPr>
        <w:spacing w:after="81"/>
        <w:ind w:hanging="262"/>
        <w:rPr>
          <w:lang w:val="el-GR"/>
        </w:rPr>
      </w:pPr>
      <w:r w:rsidRPr="005565FA">
        <w:rPr>
          <w:lang w:val="el-GR"/>
        </w:rPr>
        <w:t xml:space="preserve">Έρευνες ατομικών παραγόντων: Βιολογικοί, Ψυχολογικοί, Δημογραφικοί (Φύλο- ηλικία)  </w:t>
      </w:r>
    </w:p>
    <w:p w:rsidR="00955B3C" w:rsidRDefault="005565FA">
      <w:pPr>
        <w:numPr>
          <w:ilvl w:val="0"/>
          <w:numId w:val="5"/>
        </w:numPr>
        <w:spacing w:after="86"/>
        <w:ind w:hanging="262"/>
      </w:pPr>
      <w:proofErr w:type="spellStart"/>
      <w:r>
        <w:t>Έρευνες</w:t>
      </w:r>
      <w:proofErr w:type="spellEnd"/>
      <w:r>
        <w:t xml:space="preserve"> </w:t>
      </w:r>
      <w:proofErr w:type="spellStart"/>
      <w:r>
        <w:t>κοινωνικών</w:t>
      </w:r>
      <w:proofErr w:type="spellEnd"/>
      <w:r>
        <w:t xml:space="preserve"> παρα</w:t>
      </w:r>
      <w:proofErr w:type="spellStart"/>
      <w:r>
        <w:t>γόντων</w:t>
      </w:r>
      <w:proofErr w:type="spellEnd"/>
      <w:r>
        <w:t xml:space="preserve">:  </w:t>
      </w:r>
    </w:p>
    <w:p w:rsidR="00955B3C" w:rsidRPr="005565FA" w:rsidRDefault="005565FA">
      <w:pPr>
        <w:numPr>
          <w:ilvl w:val="1"/>
          <w:numId w:val="5"/>
        </w:numPr>
        <w:spacing w:after="99"/>
        <w:rPr>
          <w:lang w:val="el-GR"/>
        </w:rPr>
      </w:pPr>
      <w:r w:rsidRPr="005565FA">
        <w:rPr>
          <w:lang w:val="el-GR"/>
        </w:rPr>
        <w:t xml:space="preserve">Οικονομικοί  (γενική/ατομική  </w:t>
      </w:r>
      <w:r w:rsidRPr="005565FA">
        <w:rPr>
          <w:lang w:val="el-GR"/>
        </w:rPr>
        <w:tab/>
        <w:t xml:space="preserve">οικονομική  </w:t>
      </w:r>
      <w:r w:rsidRPr="005565FA">
        <w:rPr>
          <w:lang w:val="el-GR"/>
        </w:rPr>
        <w:tab/>
        <w:t xml:space="preserve">κατάσταση,  έγκλημα λευκού </w:t>
      </w:r>
      <w:proofErr w:type="spellStart"/>
      <w:r w:rsidRPr="005565FA">
        <w:rPr>
          <w:lang w:val="el-GR"/>
        </w:rPr>
        <w:t>περιλαιμίου</w:t>
      </w:r>
      <w:proofErr w:type="spellEnd"/>
      <w:r w:rsidRPr="005565FA">
        <w:rPr>
          <w:lang w:val="el-GR"/>
        </w:rPr>
        <w:t xml:space="preserve">)  </w:t>
      </w:r>
    </w:p>
    <w:p w:rsidR="00955B3C" w:rsidRPr="005565FA" w:rsidRDefault="005565FA">
      <w:pPr>
        <w:numPr>
          <w:ilvl w:val="1"/>
          <w:numId w:val="5"/>
        </w:numPr>
        <w:spacing w:after="101"/>
        <w:rPr>
          <w:lang w:val="el-GR"/>
        </w:rPr>
      </w:pPr>
      <w:r w:rsidRPr="005565FA">
        <w:rPr>
          <w:lang w:val="el-GR"/>
        </w:rPr>
        <w:lastRenderedPageBreak/>
        <w:t xml:space="preserve">Πολιτισμικοί παράγοντες (νεανικές συμμορίες, βίαιη υποκουλτούρα, ο ρόλος της οικογένειας, ο ρόλος των ΜΜΕ)  </w:t>
      </w:r>
    </w:p>
    <w:p w:rsidR="00955B3C" w:rsidRPr="005565FA" w:rsidRDefault="005565FA">
      <w:pPr>
        <w:numPr>
          <w:ilvl w:val="1"/>
          <w:numId w:val="5"/>
        </w:numPr>
        <w:rPr>
          <w:lang w:val="el-GR"/>
        </w:rPr>
      </w:pPr>
      <w:r w:rsidRPr="005565FA">
        <w:rPr>
          <w:lang w:val="el-GR"/>
        </w:rPr>
        <w:t xml:space="preserve">Περιβαλλοντικοί παράγοντες (οικολογικές εμπειρικές προσεγγίσεις, εγκλήματα βίας και αστικοποίηση) 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 xml:space="preserve">Αντιστοιχεί στις σελ. 1-150 του βιβλίου της διδάσκουσας Καθηγήτριας Χριστίνας </w:t>
      </w:r>
      <w:proofErr w:type="spellStart"/>
      <w:r w:rsidRPr="005565FA">
        <w:rPr>
          <w:lang w:val="el-GR"/>
        </w:rPr>
        <w:t>Ζαραφωνίτου</w:t>
      </w:r>
      <w:proofErr w:type="spellEnd"/>
      <w:r w:rsidRPr="005565FA">
        <w:rPr>
          <w:lang w:val="el-GR"/>
        </w:rPr>
        <w:t xml:space="preserve"> «Εμπειρική Εγκληματολογία», </w:t>
      </w:r>
      <w:proofErr w:type="spellStart"/>
      <w:r w:rsidRPr="005565FA">
        <w:rPr>
          <w:lang w:val="el-GR"/>
        </w:rPr>
        <w:t>εκδ</w:t>
      </w:r>
      <w:proofErr w:type="spellEnd"/>
      <w:r w:rsidRPr="005565FA">
        <w:rPr>
          <w:lang w:val="el-GR"/>
        </w:rPr>
        <w:t xml:space="preserve">. Νομικής Βιβλιοθήκης, Αθήνα 2004.  </w:t>
      </w:r>
    </w:p>
    <w:p w:rsidR="00955B3C" w:rsidRPr="005565FA" w:rsidRDefault="005565FA">
      <w:pPr>
        <w:spacing w:after="0" w:line="259" w:lineRule="auto"/>
        <w:ind w:left="29" w:firstLine="0"/>
        <w:jc w:val="left"/>
        <w:rPr>
          <w:lang w:val="el-GR"/>
        </w:rPr>
      </w:pPr>
      <w:r w:rsidRPr="005565FA">
        <w:rPr>
          <w:lang w:val="el-GR"/>
        </w:rPr>
        <w:t xml:space="preserve">  </w:t>
      </w:r>
    </w:p>
    <w:p w:rsidR="00955B3C" w:rsidRPr="005565FA" w:rsidRDefault="005565FA">
      <w:pPr>
        <w:spacing w:line="252" w:lineRule="auto"/>
        <w:ind w:left="141" w:hanging="10"/>
        <w:rPr>
          <w:lang w:val="el-GR"/>
        </w:rPr>
      </w:pPr>
      <w:r w:rsidRPr="005565FA">
        <w:rPr>
          <w:b/>
          <w:lang w:val="el-GR"/>
        </w:rPr>
        <w:t xml:space="preserve">ΜΑΘΗΜΑ: Εισαγωγή στην Εγκληματολογία Ι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line="252" w:lineRule="auto"/>
        <w:ind w:left="141" w:hanging="10"/>
        <w:rPr>
          <w:lang w:val="el-GR"/>
        </w:rPr>
      </w:pPr>
      <w:proofErr w:type="spellStart"/>
      <w:r w:rsidRPr="005565FA">
        <w:rPr>
          <w:b/>
          <w:lang w:val="el-GR"/>
        </w:rPr>
        <w:t>Κωδ.Μαθήματος</w:t>
      </w:r>
      <w:proofErr w:type="spellEnd"/>
      <w:r w:rsidRPr="005565FA">
        <w:rPr>
          <w:b/>
          <w:lang w:val="el-GR"/>
        </w:rPr>
        <w:t xml:space="preserve">: 604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line="252" w:lineRule="auto"/>
        <w:ind w:left="141" w:hanging="10"/>
        <w:rPr>
          <w:lang w:val="el-GR"/>
        </w:rPr>
      </w:pPr>
      <w:r w:rsidRPr="005565FA">
        <w:rPr>
          <w:b/>
          <w:lang w:val="el-GR"/>
        </w:rPr>
        <w:t xml:space="preserve">Εξάμηνο: Α΄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line="252" w:lineRule="auto"/>
        <w:ind w:left="141" w:hanging="10"/>
        <w:rPr>
          <w:lang w:val="el-GR"/>
        </w:rPr>
      </w:pPr>
      <w:r w:rsidRPr="005565FA">
        <w:rPr>
          <w:b/>
          <w:lang w:val="el-GR"/>
        </w:rPr>
        <w:t xml:space="preserve">Διδάσκουσα: Καθηγήτρια Χριστίνα </w:t>
      </w:r>
      <w:proofErr w:type="spellStart"/>
      <w:r w:rsidRPr="005565FA">
        <w:rPr>
          <w:b/>
          <w:lang w:val="el-GR"/>
        </w:rPr>
        <w:t>Ζαραφωνίτου</w:t>
      </w:r>
      <w:proofErr w:type="spellEnd"/>
      <w:r w:rsidRPr="005565FA">
        <w:rPr>
          <w:b/>
          <w:lang w:val="el-GR"/>
        </w:rPr>
        <w:t xml:space="preserve">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after="0" w:line="259" w:lineRule="auto"/>
        <w:ind w:left="137" w:hanging="10"/>
        <w:jc w:val="left"/>
        <w:rPr>
          <w:lang w:val="el-GR"/>
        </w:rPr>
      </w:pPr>
      <w:r w:rsidRPr="005565FA">
        <w:rPr>
          <w:lang w:val="el-GR"/>
        </w:rPr>
        <w:t xml:space="preserve">---------------------- 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 xml:space="preserve">ΔΙΑΓΡΑΜΜΑ ΥΛΗΣ ΜΑΘΗΜΑΤΟΣ 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 xml:space="preserve">Ι. Το εγκληματικό φαινόμενο  </w:t>
      </w:r>
    </w:p>
    <w:p w:rsidR="00955B3C" w:rsidRDefault="005565FA">
      <w:pPr>
        <w:spacing w:after="90"/>
        <w:ind w:left="134"/>
      </w:pPr>
      <w:r>
        <w:t xml:space="preserve">Α. </w:t>
      </w:r>
      <w:proofErr w:type="spellStart"/>
      <w:r>
        <w:t>Στοιχεί</w:t>
      </w:r>
      <w:proofErr w:type="spellEnd"/>
      <w:r>
        <w:t xml:space="preserve">α </w:t>
      </w:r>
      <w:proofErr w:type="spellStart"/>
      <w:r>
        <w:t>εγκλημ</w:t>
      </w:r>
      <w:proofErr w:type="spellEnd"/>
      <w:r>
        <w:t>ατικού φα</w:t>
      </w:r>
      <w:proofErr w:type="spellStart"/>
      <w:r>
        <w:t>ινομένου</w:t>
      </w:r>
      <w:proofErr w:type="spellEnd"/>
      <w:r>
        <w:t xml:space="preserve">  </w:t>
      </w:r>
    </w:p>
    <w:p w:rsidR="00955B3C" w:rsidRDefault="005565FA">
      <w:pPr>
        <w:numPr>
          <w:ilvl w:val="0"/>
          <w:numId w:val="6"/>
        </w:numPr>
        <w:spacing w:after="81"/>
        <w:ind w:hanging="132"/>
      </w:pPr>
      <w:r>
        <w:t>Ο κα</w:t>
      </w:r>
      <w:proofErr w:type="spellStart"/>
      <w:r>
        <w:t>νόν</w:t>
      </w:r>
      <w:proofErr w:type="spellEnd"/>
      <w:r>
        <w:t xml:space="preserve">ας  </w:t>
      </w:r>
    </w:p>
    <w:p w:rsidR="00955B3C" w:rsidRPr="005565FA" w:rsidRDefault="005565FA">
      <w:pPr>
        <w:numPr>
          <w:ilvl w:val="0"/>
          <w:numId w:val="6"/>
        </w:numPr>
        <w:spacing w:after="89"/>
        <w:ind w:hanging="132"/>
        <w:rPr>
          <w:lang w:val="el-GR"/>
        </w:rPr>
      </w:pPr>
      <w:r w:rsidRPr="005565FA">
        <w:rPr>
          <w:lang w:val="el-GR"/>
        </w:rPr>
        <w:t xml:space="preserve">Η παράβαση (έγκλημα-εγκληματικότητα-εγκληματίας)  </w:t>
      </w:r>
    </w:p>
    <w:p w:rsidR="00955B3C" w:rsidRDefault="005565FA">
      <w:pPr>
        <w:numPr>
          <w:ilvl w:val="0"/>
          <w:numId w:val="6"/>
        </w:numPr>
        <w:ind w:hanging="132"/>
      </w:pPr>
      <w:r>
        <w:t xml:space="preserve">Η </w:t>
      </w:r>
      <w:proofErr w:type="spellStart"/>
      <w:r>
        <w:t>κοινωνική</w:t>
      </w:r>
      <w:proofErr w:type="spellEnd"/>
      <w:r>
        <w:t xml:space="preserve"> α</w:t>
      </w:r>
      <w:proofErr w:type="spellStart"/>
      <w:r>
        <w:t>ντίδρ</w:t>
      </w:r>
      <w:proofErr w:type="spellEnd"/>
      <w:r>
        <w:t>αση (</w:t>
      </w:r>
      <w:proofErr w:type="spellStart"/>
      <w:r>
        <w:t>κύρωση</w:t>
      </w:r>
      <w:proofErr w:type="spellEnd"/>
      <w:r>
        <w:t xml:space="preserve">)  </w:t>
      </w:r>
    </w:p>
    <w:p w:rsidR="00955B3C" w:rsidRDefault="005565FA">
      <w:pPr>
        <w:ind w:left="134"/>
      </w:pPr>
      <w:r>
        <w:t>Β. Χαρα</w:t>
      </w:r>
      <w:proofErr w:type="spellStart"/>
      <w:r>
        <w:t>κτηριστικά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εγκλημ</w:t>
      </w:r>
      <w:proofErr w:type="spellEnd"/>
      <w:r>
        <w:t>ατικού φα</w:t>
      </w:r>
      <w:proofErr w:type="spellStart"/>
      <w:r>
        <w:t>ινομένου</w:t>
      </w:r>
      <w:proofErr w:type="spellEnd"/>
      <w:r>
        <w:t xml:space="preserve">  </w:t>
      </w:r>
    </w:p>
    <w:p w:rsidR="00955B3C" w:rsidRDefault="005565FA">
      <w:pPr>
        <w:ind w:left="134"/>
      </w:pPr>
      <w:r>
        <w:t>-Πα</w:t>
      </w:r>
      <w:proofErr w:type="spellStart"/>
      <w:r>
        <w:t>γκοσμιότητ</w:t>
      </w:r>
      <w:proofErr w:type="spellEnd"/>
      <w:r>
        <w:t xml:space="preserve">α  </w:t>
      </w:r>
    </w:p>
    <w:p w:rsidR="00955B3C" w:rsidRDefault="005565FA">
      <w:pPr>
        <w:ind w:left="134"/>
      </w:pPr>
      <w:r>
        <w:t>-</w:t>
      </w:r>
      <w:proofErr w:type="spellStart"/>
      <w:r>
        <w:t>Δι</w:t>
      </w:r>
      <w:proofErr w:type="spellEnd"/>
      <w:r>
        <w:t xml:space="preserve">αχρονικότητα  </w:t>
      </w:r>
    </w:p>
    <w:p w:rsidR="00955B3C" w:rsidRDefault="005565FA">
      <w:pPr>
        <w:ind w:left="134"/>
      </w:pPr>
      <w:r>
        <w:t>-</w:t>
      </w:r>
      <w:proofErr w:type="spellStart"/>
      <w:r>
        <w:t>Εννοιολογική</w:t>
      </w:r>
      <w:proofErr w:type="spellEnd"/>
      <w:r>
        <w:t xml:space="preserve"> </w:t>
      </w:r>
      <w:proofErr w:type="spellStart"/>
      <w:r>
        <w:t>σχετικότητ</w:t>
      </w:r>
      <w:proofErr w:type="spellEnd"/>
      <w:r>
        <w:t xml:space="preserve">α  </w:t>
      </w:r>
    </w:p>
    <w:p w:rsidR="00955B3C" w:rsidRDefault="005565FA">
      <w:pPr>
        <w:ind w:left="134"/>
      </w:pPr>
      <w:r>
        <w:t>ΙΙ. Η επ</w:t>
      </w:r>
      <w:proofErr w:type="spellStart"/>
      <w:r>
        <w:t>ιστήμη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Εγκλημ</w:t>
      </w:r>
      <w:proofErr w:type="spellEnd"/>
      <w:r>
        <w:t xml:space="preserve">ατολογίας  </w:t>
      </w:r>
    </w:p>
    <w:p w:rsidR="00955B3C" w:rsidRDefault="005565FA">
      <w:pPr>
        <w:ind w:left="134"/>
      </w:pPr>
      <w:r>
        <w:t>Α. Χαρα</w:t>
      </w:r>
      <w:proofErr w:type="spellStart"/>
      <w:r>
        <w:t>κτηριστικά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εγκλημ</w:t>
      </w:r>
      <w:proofErr w:type="spellEnd"/>
      <w:r>
        <w:t>ατολογικής επ</w:t>
      </w:r>
      <w:proofErr w:type="spellStart"/>
      <w:r>
        <w:t>ιστήμης</w:t>
      </w:r>
      <w:proofErr w:type="spellEnd"/>
      <w:r>
        <w:t xml:space="preserve">  </w:t>
      </w:r>
    </w:p>
    <w:p w:rsidR="00955B3C" w:rsidRDefault="005565FA">
      <w:pPr>
        <w:ind w:left="134"/>
      </w:pPr>
      <w:r>
        <w:t>-</w:t>
      </w:r>
      <w:proofErr w:type="spellStart"/>
      <w:r>
        <w:t>Αυτονομί</w:t>
      </w:r>
      <w:proofErr w:type="spellEnd"/>
      <w:r>
        <w:t xml:space="preserve">α  </w:t>
      </w:r>
    </w:p>
    <w:p w:rsidR="00955B3C" w:rsidRDefault="005565FA">
      <w:pPr>
        <w:ind w:left="134"/>
      </w:pPr>
      <w:r>
        <w:t>-</w:t>
      </w:r>
      <w:proofErr w:type="spellStart"/>
      <w:r>
        <w:t>Διε</w:t>
      </w:r>
      <w:proofErr w:type="spellEnd"/>
      <w:r>
        <w:t xml:space="preserve">πιστημονικότητα  </w:t>
      </w:r>
    </w:p>
    <w:p w:rsidR="00955B3C" w:rsidRDefault="005565FA">
      <w:pPr>
        <w:ind w:left="134"/>
      </w:pPr>
      <w:r>
        <w:t>-</w:t>
      </w:r>
      <w:proofErr w:type="spellStart"/>
      <w:r>
        <w:t>Συνθετικός</w:t>
      </w:r>
      <w:proofErr w:type="spellEnd"/>
      <w:r>
        <w:t>/</w:t>
      </w:r>
      <w:proofErr w:type="spellStart"/>
      <w:r>
        <w:t>ενωτικός</w:t>
      </w:r>
      <w:proofErr w:type="spellEnd"/>
      <w:r>
        <w:t xml:space="preserve"> χαρα</w:t>
      </w:r>
      <w:proofErr w:type="spellStart"/>
      <w:r>
        <w:t>κτήρ</w:t>
      </w:r>
      <w:proofErr w:type="spellEnd"/>
      <w:r>
        <w:t xml:space="preserve">ας 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 xml:space="preserve">Β. Γένεση και εξέλιξη της Εγκληματολογίας 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 xml:space="preserve">-Οι πρόδρομοι  </w:t>
      </w:r>
    </w:p>
    <w:p w:rsidR="00955B3C" w:rsidRPr="005565FA" w:rsidRDefault="005565FA">
      <w:pPr>
        <w:spacing w:after="95"/>
        <w:ind w:left="134"/>
        <w:rPr>
          <w:lang w:val="el-GR"/>
        </w:rPr>
      </w:pPr>
      <w:r w:rsidRPr="005565FA">
        <w:rPr>
          <w:lang w:val="el-GR"/>
        </w:rPr>
        <w:t xml:space="preserve">-Οι ιδρυτές 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rFonts w:ascii="Trebuchet MS" w:eastAsia="Trebuchet MS" w:hAnsi="Trebuchet MS" w:cs="Trebuchet MS"/>
          <w:sz w:val="24"/>
          <w:lang w:val="el-GR"/>
        </w:rPr>
        <w:t>-</w:t>
      </w:r>
      <w:r w:rsidRPr="005565FA">
        <w:rPr>
          <w:rFonts w:ascii="Arial" w:eastAsia="Arial" w:hAnsi="Arial" w:cs="Arial"/>
          <w:sz w:val="24"/>
          <w:lang w:val="el-GR"/>
        </w:rPr>
        <w:t xml:space="preserve"> </w:t>
      </w:r>
      <w:r w:rsidRPr="005565FA">
        <w:rPr>
          <w:lang w:val="el-GR"/>
        </w:rPr>
        <w:t xml:space="preserve">Οι συνεχιστές 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 xml:space="preserve">Γ. Διακρίσεις και Κλάδοι της Εγκληματολογίας Δ. 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 xml:space="preserve">Μεθοδολογικά Στοιχεία 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 xml:space="preserve">Αντιστοιχεί και στο περιεχόμενο του βιβλίου «Στοιχεία Εγκληματολογίας», του Ιάκωβου </w:t>
      </w:r>
      <w:proofErr w:type="spellStart"/>
      <w:r w:rsidRPr="005565FA">
        <w:rPr>
          <w:lang w:val="el-GR"/>
        </w:rPr>
        <w:t>Φαρσεδάκη</w:t>
      </w:r>
      <w:proofErr w:type="spellEnd"/>
      <w:r w:rsidRPr="005565FA">
        <w:rPr>
          <w:lang w:val="el-GR"/>
        </w:rPr>
        <w:t xml:space="preserve">, </w:t>
      </w:r>
      <w:proofErr w:type="spellStart"/>
      <w:r w:rsidRPr="005565FA">
        <w:rPr>
          <w:lang w:val="el-GR"/>
        </w:rPr>
        <w:t>εκδ</w:t>
      </w:r>
      <w:proofErr w:type="spellEnd"/>
      <w:r w:rsidRPr="005565FA">
        <w:rPr>
          <w:lang w:val="el-GR"/>
        </w:rPr>
        <w:t xml:space="preserve">. Νομικής Βιβλιοθήκης. Εξαιρούνται όσα αντιστοιχούν στις σελ. 111-128.  </w:t>
      </w:r>
    </w:p>
    <w:p w:rsidR="00955B3C" w:rsidRPr="005565FA" w:rsidRDefault="005565FA">
      <w:pPr>
        <w:spacing w:after="0" w:line="259" w:lineRule="auto"/>
        <w:ind w:left="29" w:firstLine="0"/>
        <w:jc w:val="left"/>
        <w:rPr>
          <w:lang w:val="el-GR"/>
        </w:rPr>
      </w:pPr>
      <w:r w:rsidRPr="005565FA">
        <w:rPr>
          <w:lang w:val="el-GR"/>
        </w:rPr>
        <w:t xml:space="preserve">  </w:t>
      </w:r>
    </w:p>
    <w:p w:rsidR="00955B3C" w:rsidRPr="005565FA" w:rsidRDefault="005565FA">
      <w:pPr>
        <w:spacing w:line="252" w:lineRule="auto"/>
        <w:ind w:left="141" w:hanging="10"/>
        <w:rPr>
          <w:lang w:val="el-GR"/>
        </w:rPr>
      </w:pPr>
      <w:r w:rsidRPr="005565FA">
        <w:rPr>
          <w:b/>
          <w:lang w:val="el-GR"/>
        </w:rPr>
        <w:t xml:space="preserve">ΜΑΘΗΜΑ: Εισαγωγή στην Εγκληματολογία Ι </w:t>
      </w:r>
      <w:proofErr w:type="spellStart"/>
      <w:r w:rsidRPr="005565FA">
        <w:rPr>
          <w:b/>
          <w:lang w:val="el-GR"/>
        </w:rPr>
        <w:t>Κωδ.Μαθήματος</w:t>
      </w:r>
      <w:proofErr w:type="spellEnd"/>
      <w:r w:rsidRPr="005565FA">
        <w:rPr>
          <w:b/>
          <w:lang w:val="el-GR"/>
        </w:rPr>
        <w:t xml:space="preserve">: 604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line="252" w:lineRule="auto"/>
        <w:ind w:left="141" w:hanging="10"/>
        <w:rPr>
          <w:lang w:val="el-GR"/>
        </w:rPr>
      </w:pPr>
      <w:r w:rsidRPr="005565FA">
        <w:rPr>
          <w:b/>
          <w:lang w:val="el-GR"/>
        </w:rPr>
        <w:t xml:space="preserve">Εξάμηνο: Α΄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line="252" w:lineRule="auto"/>
        <w:ind w:left="141" w:hanging="10"/>
        <w:rPr>
          <w:lang w:val="el-GR"/>
        </w:rPr>
      </w:pPr>
      <w:r w:rsidRPr="005565FA">
        <w:rPr>
          <w:b/>
          <w:lang w:val="el-GR"/>
        </w:rPr>
        <w:t xml:space="preserve">Διδάσκουσα: Καθηγήτρια Χριστίνα </w:t>
      </w:r>
      <w:proofErr w:type="spellStart"/>
      <w:r w:rsidRPr="005565FA">
        <w:rPr>
          <w:b/>
          <w:lang w:val="el-GR"/>
        </w:rPr>
        <w:t>Ζαραφωνίτου</w:t>
      </w:r>
      <w:proofErr w:type="spellEnd"/>
      <w:r w:rsidRPr="005565FA">
        <w:rPr>
          <w:b/>
          <w:lang w:val="el-GR"/>
        </w:rPr>
        <w:t xml:space="preserve">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line="252" w:lineRule="auto"/>
        <w:ind w:left="141" w:hanging="10"/>
        <w:rPr>
          <w:lang w:val="el-GR"/>
        </w:rPr>
      </w:pPr>
      <w:r w:rsidRPr="005565FA">
        <w:rPr>
          <w:b/>
          <w:lang w:val="el-GR"/>
        </w:rPr>
        <w:t xml:space="preserve">Εγκληματολογική Θεωρία Ι [ΥΕ, Γ’ </w:t>
      </w:r>
      <w:proofErr w:type="spellStart"/>
      <w:r w:rsidRPr="005565FA">
        <w:rPr>
          <w:b/>
          <w:lang w:val="el-GR"/>
        </w:rPr>
        <w:t>εξαμ</w:t>
      </w:r>
      <w:proofErr w:type="spellEnd"/>
      <w:r w:rsidRPr="005565FA">
        <w:rPr>
          <w:b/>
          <w:lang w:val="el-GR"/>
        </w:rPr>
        <w:t xml:space="preserve">., </w:t>
      </w:r>
      <w:proofErr w:type="spellStart"/>
      <w:r w:rsidRPr="005565FA">
        <w:rPr>
          <w:b/>
          <w:lang w:val="el-GR"/>
        </w:rPr>
        <w:t>κωδ</w:t>
      </w:r>
      <w:proofErr w:type="spellEnd"/>
      <w:r w:rsidRPr="005565FA">
        <w:rPr>
          <w:b/>
          <w:lang w:val="el-GR"/>
        </w:rPr>
        <w:t xml:space="preserve">. 615]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 xml:space="preserve">Α. </w:t>
      </w:r>
      <w:proofErr w:type="spellStart"/>
      <w:r w:rsidRPr="005565FA">
        <w:rPr>
          <w:lang w:val="el-GR"/>
        </w:rPr>
        <w:t>Χάιδου</w:t>
      </w:r>
      <w:proofErr w:type="spellEnd"/>
      <w:r w:rsidRPr="005565FA">
        <w:rPr>
          <w:lang w:val="el-GR"/>
        </w:rPr>
        <w:t xml:space="preserve">, Θετικιστική Εγκληματολογία, Νομική Βιβλιοθήκη 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 xml:space="preserve">Ναρκωτικά: Νομοθεσία και Πολιτικές [ΥΕ, Ε’ </w:t>
      </w:r>
      <w:proofErr w:type="spellStart"/>
      <w:r w:rsidRPr="005565FA">
        <w:rPr>
          <w:lang w:val="el-GR"/>
        </w:rPr>
        <w:t>Εξάμ</w:t>
      </w:r>
      <w:proofErr w:type="spellEnd"/>
      <w:r w:rsidRPr="005565FA">
        <w:rPr>
          <w:lang w:val="el-GR"/>
        </w:rPr>
        <w:t xml:space="preserve">., </w:t>
      </w:r>
      <w:proofErr w:type="spellStart"/>
      <w:r w:rsidRPr="005565FA">
        <w:rPr>
          <w:lang w:val="el-GR"/>
        </w:rPr>
        <w:t>κωδ</w:t>
      </w:r>
      <w:proofErr w:type="spellEnd"/>
      <w:r w:rsidRPr="005565FA">
        <w:rPr>
          <w:lang w:val="el-GR"/>
        </w:rPr>
        <w:t xml:space="preserve">. 142] 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 xml:space="preserve">Α. </w:t>
      </w:r>
      <w:proofErr w:type="spellStart"/>
      <w:r w:rsidRPr="005565FA">
        <w:rPr>
          <w:lang w:val="el-GR"/>
        </w:rPr>
        <w:t>Χάιδου</w:t>
      </w:r>
      <w:proofErr w:type="spellEnd"/>
      <w:r w:rsidRPr="005565FA">
        <w:rPr>
          <w:lang w:val="el-GR"/>
        </w:rPr>
        <w:t xml:space="preserve">, Ναρκωτικά: Χρήση - Εξάρτηση - Επίσημος κοινωνικός έλεγχος, Νομική Βιβλιοθήκη  </w:t>
      </w:r>
    </w:p>
    <w:p w:rsidR="00955B3C" w:rsidRPr="005565FA" w:rsidRDefault="005565FA">
      <w:pPr>
        <w:spacing w:after="0" w:line="259" w:lineRule="auto"/>
        <w:ind w:left="29" w:firstLine="0"/>
        <w:jc w:val="left"/>
        <w:rPr>
          <w:lang w:val="el-GR"/>
        </w:rPr>
      </w:pPr>
      <w:r w:rsidRPr="005565FA">
        <w:rPr>
          <w:lang w:val="el-GR"/>
        </w:rPr>
        <w:t xml:space="preserve">  </w:t>
      </w:r>
    </w:p>
    <w:p w:rsidR="00955B3C" w:rsidRPr="005565FA" w:rsidRDefault="002C4E41">
      <w:pPr>
        <w:spacing w:after="2"/>
        <w:ind w:left="129" w:hanging="10"/>
        <w:jc w:val="left"/>
        <w:rPr>
          <w:lang w:val="el-GR"/>
        </w:rPr>
      </w:pPr>
      <w:hyperlink r:id="rId5">
        <w:r w:rsidR="005565FA" w:rsidRPr="005565FA">
          <w:rPr>
            <w:color w:val="0000FF"/>
            <w:u w:val="single" w:color="0000FF"/>
            <w:lang w:val="el-GR"/>
          </w:rPr>
          <w:t xml:space="preserve"> </w:t>
        </w:r>
      </w:hyperlink>
      <w:hyperlink r:id="rId6">
        <w:r w:rsidR="005565FA" w:rsidRPr="005565FA">
          <w:rPr>
            <w:color w:val="0000FF"/>
            <w:u w:val="single" w:color="0000FF"/>
            <w:lang w:val="el-GR"/>
          </w:rPr>
          <w:t>ΚΟΙΝΩΝΙΚΟΣ ΕΛΕΓΧΟΣ ΤΟΥ ΕΓΚΛΗΜΑΤΟ</w:t>
        </w:r>
      </w:hyperlink>
      <w:hyperlink r:id="rId7">
        <w:r w:rsidR="005565FA" w:rsidRPr="005565FA">
          <w:rPr>
            <w:color w:val="0000FF"/>
            <w:u w:val="single" w:color="0000FF"/>
            <w:lang w:val="el-GR"/>
          </w:rPr>
          <w:t>Σ</w:t>
        </w:r>
      </w:hyperlink>
      <w:hyperlink r:id="rId8">
        <w:r w:rsidR="005565FA" w:rsidRPr="005565FA">
          <w:rPr>
            <w:lang w:val="el-GR"/>
          </w:rPr>
          <w:t xml:space="preserve">  </w:t>
        </w:r>
      </w:hyperlink>
    </w:p>
    <w:p w:rsidR="00955B3C" w:rsidRDefault="002C4E41">
      <w:pPr>
        <w:spacing w:after="2"/>
        <w:ind w:left="129" w:hanging="10"/>
        <w:jc w:val="left"/>
      </w:pPr>
      <w:hyperlink r:id="rId9">
        <w:r w:rsidR="005565FA" w:rsidRPr="005565FA">
          <w:rPr>
            <w:color w:val="0000FF"/>
            <w:u w:val="single" w:color="0000FF"/>
            <w:lang w:val="el-GR"/>
          </w:rPr>
          <w:t xml:space="preserve"> </w:t>
        </w:r>
      </w:hyperlink>
      <w:hyperlink r:id="rId10">
        <w:r w:rsidR="005565FA" w:rsidRPr="005565FA">
          <w:rPr>
            <w:color w:val="0000FF"/>
            <w:u w:val="single" w:color="0000FF"/>
            <w:lang w:val="el-GR"/>
          </w:rPr>
          <w:t>ΕΓΚΛΗΜΑΤΟΛΟΓΙΚΕ</w:t>
        </w:r>
      </w:hyperlink>
      <w:hyperlink r:id="rId11">
        <w:r w:rsidR="005565FA" w:rsidRPr="005565FA">
          <w:rPr>
            <w:color w:val="0000FF"/>
            <w:u w:val="single" w:color="0000FF"/>
            <w:lang w:val="el-GR"/>
          </w:rPr>
          <w:t>Σ</w:t>
        </w:r>
      </w:hyperlink>
      <w:hyperlink r:id="rId12">
        <w:r w:rsidR="005565FA" w:rsidRPr="005565FA">
          <w:rPr>
            <w:color w:val="0000FF"/>
            <w:u w:val="single" w:color="0000FF"/>
            <w:lang w:val="el-GR"/>
          </w:rPr>
          <w:t xml:space="preserve"> </w:t>
        </w:r>
      </w:hyperlink>
      <w:hyperlink r:id="rId13">
        <w:r w:rsidR="005565FA" w:rsidRPr="005565FA">
          <w:rPr>
            <w:color w:val="0000FF"/>
            <w:u w:val="single" w:color="0000FF"/>
            <w:lang w:val="el-GR"/>
          </w:rPr>
          <w:t>ΠΡΟΣΕΓΓΙΣΕΙ</w:t>
        </w:r>
      </w:hyperlink>
      <w:hyperlink r:id="rId14">
        <w:r w:rsidR="005565FA" w:rsidRPr="005565FA">
          <w:rPr>
            <w:color w:val="0000FF"/>
            <w:u w:val="single" w:color="0000FF"/>
            <w:lang w:val="el-GR"/>
          </w:rPr>
          <w:t>Σ</w:t>
        </w:r>
      </w:hyperlink>
      <w:hyperlink r:id="rId15">
        <w:r w:rsidR="005565FA" w:rsidRPr="005565FA">
          <w:rPr>
            <w:color w:val="0000FF"/>
            <w:u w:val="single" w:color="0000FF"/>
            <w:lang w:val="el-GR"/>
          </w:rPr>
          <w:t xml:space="preserve"> </w:t>
        </w:r>
      </w:hyperlink>
      <w:hyperlink r:id="rId16">
        <w:r w:rsidR="005565FA" w:rsidRPr="005565FA">
          <w:rPr>
            <w:color w:val="0000FF"/>
            <w:u w:val="single" w:color="0000FF"/>
            <w:lang w:val="el-GR"/>
          </w:rPr>
          <w:t>ΤΟ</w:t>
        </w:r>
      </w:hyperlink>
      <w:hyperlink r:id="rId17">
        <w:r w:rsidR="005565FA" w:rsidRPr="005565FA">
          <w:rPr>
            <w:color w:val="0000FF"/>
            <w:u w:val="single" w:color="0000FF"/>
            <w:lang w:val="el-GR"/>
          </w:rPr>
          <w:t>Υ</w:t>
        </w:r>
      </w:hyperlink>
      <w:hyperlink r:id="rId18">
        <w:r w:rsidR="005565FA" w:rsidRPr="005565FA">
          <w:rPr>
            <w:color w:val="0000FF"/>
            <w:u w:val="single" w:color="0000FF"/>
            <w:lang w:val="el-GR"/>
          </w:rPr>
          <w:t xml:space="preserve"> </w:t>
        </w:r>
      </w:hyperlink>
      <w:hyperlink r:id="rId19">
        <w:r w:rsidR="005565FA" w:rsidRPr="005565FA">
          <w:rPr>
            <w:color w:val="0000FF"/>
            <w:u w:val="single" w:color="0000FF"/>
            <w:lang w:val="el-GR"/>
          </w:rPr>
          <w:t>ΠΟΙΝΙΚΟ</w:t>
        </w:r>
      </w:hyperlink>
      <w:hyperlink r:id="rId20">
        <w:r w:rsidR="005565FA" w:rsidRPr="005565FA">
          <w:rPr>
            <w:color w:val="0000FF"/>
            <w:u w:val="single" w:color="0000FF"/>
            <w:lang w:val="el-GR"/>
          </w:rPr>
          <w:t>Υ</w:t>
        </w:r>
      </w:hyperlink>
      <w:hyperlink r:id="rId21">
        <w:r w:rsidR="005565FA" w:rsidRPr="005565FA">
          <w:rPr>
            <w:color w:val="0000FF"/>
            <w:u w:val="single" w:color="0000FF"/>
            <w:lang w:val="el-GR"/>
          </w:rPr>
          <w:t xml:space="preserve"> </w:t>
        </w:r>
      </w:hyperlink>
      <w:hyperlink r:id="rId22">
        <w:r w:rsidR="005565FA" w:rsidRPr="005565FA">
          <w:rPr>
            <w:color w:val="0000FF"/>
            <w:u w:val="single" w:color="0000FF"/>
            <w:lang w:val="el-GR"/>
          </w:rPr>
          <w:t>ΔΙΚΑΙΟ</w:t>
        </w:r>
      </w:hyperlink>
      <w:hyperlink r:id="rId23">
        <w:r w:rsidR="005565FA" w:rsidRPr="005565FA">
          <w:rPr>
            <w:color w:val="0000FF"/>
            <w:u w:val="single" w:color="0000FF"/>
            <w:lang w:val="el-GR"/>
          </w:rPr>
          <w:t>Υ</w:t>
        </w:r>
      </w:hyperlink>
      <w:hyperlink r:id="rId24">
        <w:r w:rsidR="005565FA" w:rsidRPr="005565FA">
          <w:rPr>
            <w:color w:val="0000FF"/>
            <w:u w:val="single" w:color="0000FF"/>
            <w:lang w:val="el-GR"/>
          </w:rPr>
          <w:t xml:space="preserve"> &amp;</w:t>
        </w:r>
      </w:hyperlink>
      <w:hyperlink r:id="rId25">
        <w:r w:rsidR="005565FA" w:rsidRPr="005565FA">
          <w:rPr>
            <w:color w:val="0000FF"/>
            <w:u w:val="single" w:color="0000FF"/>
            <w:lang w:val="el-GR"/>
          </w:rPr>
          <w:t xml:space="preserve"> </w:t>
        </w:r>
      </w:hyperlink>
      <w:hyperlink r:id="rId26">
        <w:r w:rsidR="005565FA">
          <w:rPr>
            <w:color w:val="0000FF"/>
            <w:u w:val="single" w:color="0000FF"/>
          </w:rPr>
          <w:t>ΤΩ</w:t>
        </w:r>
      </w:hyperlink>
      <w:hyperlink r:id="rId27">
        <w:r w:rsidR="005565FA">
          <w:rPr>
            <w:color w:val="0000FF"/>
            <w:u w:val="single" w:color="0000FF"/>
          </w:rPr>
          <w:t>Ν</w:t>
        </w:r>
      </w:hyperlink>
      <w:hyperlink r:id="rId28">
        <w:r w:rsidR="005565FA">
          <w:rPr>
            <w:color w:val="0000FF"/>
            <w:u w:val="single" w:color="0000FF"/>
          </w:rPr>
          <w:t xml:space="preserve"> </w:t>
        </w:r>
      </w:hyperlink>
      <w:hyperlink r:id="rId29">
        <w:r w:rsidR="005565FA">
          <w:rPr>
            <w:color w:val="0000FF"/>
            <w:u w:val="single" w:color="0000FF"/>
          </w:rPr>
          <w:t>ΘΕΣΜΩ</w:t>
        </w:r>
      </w:hyperlink>
      <w:hyperlink r:id="rId30">
        <w:r w:rsidR="005565FA">
          <w:rPr>
            <w:color w:val="0000FF"/>
            <w:u w:val="single" w:color="0000FF"/>
          </w:rPr>
          <w:t>Ν</w:t>
        </w:r>
      </w:hyperlink>
      <w:hyperlink r:id="rId31">
        <w:r w:rsidR="005565FA">
          <w:rPr>
            <w:color w:val="0000FF"/>
            <w:u w:val="single" w:color="0000FF"/>
          </w:rPr>
          <w:t xml:space="preserve"> </w:t>
        </w:r>
      </w:hyperlink>
      <w:hyperlink r:id="rId32">
        <w:r w:rsidR="005565FA">
          <w:rPr>
            <w:color w:val="0000FF"/>
            <w:u w:val="single" w:color="0000FF"/>
          </w:rPr>
          <w:t>ΤΗ</w:t>
        </w:r>
      </w:hyperlink>
      <w:hyperlink r:id="rId33">
        <w:r w:rsidR="005565FA">
          <w:rPr>
            <w:color w:val="0000FF"/>
            <w:u w:val="single" w:color="0000FF"/>
          </w:rPr>
          <w:t>Σ</w:t>
        </w:r>
      </w:hyperlink>
      <w:hyperlink r:id="rId34">
        <w:r w:rsidR="005565FA">
          <w:t xml:space="preserve"> </w:t>
        </w:r>
      </w:hyperlink>
      <w:hyperlink r:id="rId35">
        <w:r w:rsidR="005565FA">
          <w:rPr>
            <w:color w:val="0000FF"/>
          </w:rPr>
          <w:t xml:space="preserve"> </w:t>
        </w:r>
      </w:hyperlink>
      <w:hyperlink r:id="rId36">
        <w:r w:rsidR="005565FA">
          <w:rPr>
            <w:color w:val="0000FF"/>
            <w:u w:val="single" w:color="0000FF"/>
          </w:rPr>
          <w:t xml:space="preserve">ΠΟΙΝΙΚΗΣ ΔΙΚΑΙΟΣΥΝΗΣ </w:t>
        </w:r>
      </w:hyperlink>
      <w:hyperlink r:id="rId37">
        <w:r w:rsidR="005565FA">
          <w:rPr>
            <w:color w:val="0000FF"/>
            <w:u w:val="single" w:color="0000FF"/>
          </w:rPr>
          <w:t>Ι</w:t>
        </w:r>
      </w:hyperlink>
      <w:hyperlink r:id="rId38">
        <w:r w:rsidR="005565FA">
          <w:t xml:space="preserve">  </w:t>
        </w:r>
      </w:hyperlink>
    </w:p>
    <w:p w:rsidR="00955B3C" w:rsidRDefault="005565FA">
      <w:pPr>
        <w:spacing w:after="77" w:line="259" w:lineRule="auto"/>
        <w:ind w:left="29" w:firstLine="0"/>
        <w:jc w:val="left"/>
      </w:pPr>
      <w:r>
        <w:t xml:space="preserve">  </w:t>
      </w:r>
    </w:p>
    <w:p w:rsidR="00955B3C" w:rsidRDefault="005565FA">
      <w:pPr>
        <w:spacing w:after="101" w:line="252" w:lineRule="auto"/>
        <w:ind w:left="141" w:hanging="10"/>
      </w:pPr>
      <w:r>
        <w:rPr>
          <w:b/>
        </w:rPr>
        <w:t xml:space="preserve">677-ΣΥΓΚΡΙΤΙΚΕΣ ΚΑΙ ΙΣΤΟΡΙΚΕΣ ΜΕΘΟΔΟΙ ΣΤΗΝ ΚΟΙΝΩΝΙΟΛΟΓΙΑ, Α΄ ΕΞΑΜΗΝΟ </w:t>
      </w:r>
      <w:r>
        <w:t xml:space="preserve"> </w:t>
      </w:r>
    </w:p>
    <w:p w:rsidR="00955B3C" w:rsidRDefault="005565FA">
      <w:pPr>
        <w:numPr>
          <w:ilvl w:val="0"/>
          <w:numId w:val="7"/>
        </w:numPr>
        <w:spacing w:after="100"/>
        <w:ind w:hanging="593"/>
      </w:pPr>
      <w:r>
        <w:lastRenderedPageBreak/>
        <w:t xml:space="preserve">Ο </w:t>
      </w:r>
      <w:proofErr w:type="spellStart"/>
      <w:r>
        <w:t>φάκελος</w:t>
      </w:r>
      <w:proofErr w:type="spellEnd"/>
      <w:r>
        <w:t xml:space="preserve"> </w:t>
      </w:r>
      <w:proofErr w:type="spellStart"/>
      <w:r>
        <w:t>κειμένων</w:t>
      </w:r>
      <w:proofErr w:type="spellEnd"/>
      <w:r>
        <w:t xml:space="preserve"> π</w:t>
      </w:r>
      <w:proofErr w:type="spellStart"/>
      <w:r>
        <w:t>ου</w:t>
      </w:r>
      <w:proofErr w:type="spellEnd"/>
      <w:r>
        <w:t xml:space="preserve"> </w:t>
      </w:r>
      <w:proofErr w:type="spellStart"/>
      <w:r>
        <w:t>είν</w:t>
      </w:r>
      <w:proofErr w:type="spellEnd"/>
      <w:r>
        <w:t>αι ανα</w:t>
      </w:r>
      <w:proofErr w:type="spellStart"/>
      <w:r>
        <w:t>ρτημένος</w:t>
      </w:r>
      <w:proofErr w:type="spellEnd"/>
      <w:r>
        <w:t xml:space="preserve"> </w:t>
      </w:r>
      <w:proofErr w:type="spellStart"/>
      <w:r>
        <w:t>στον</w:t>
      </w:r>
      <w:proofErr w:type="spellEnd"/>
      <w:r>
        <w:t xml:space="preserve"> </w:t>
      </w:r>
      <w:proofErr w:type="spellStart"/>
      <w:r>
        <w:t>Πάνδημο</w:t>
      </w:r>
      <w:proofErr w:type="spellEnd"/>
      <w:r>
        <w:t xml:space="preserve"> (</w:t>
      </w:r>
      <w:proofErr w:type="spellStart"/>
      <w:r>
        <w:t>ψηφι</w:t>
      </w:r>
      <w:proofErr w:type="spellEnd"/>
      <w:r>
        <w:t>ακή βιβ</w:t>
      </w:r>
      <w:proofErr w:type="spellStart"/>
      <w:r>
        <w:t>λιοθήκη</w:t>
      </w:r>
      <w:proofErr w:type="spellEnd"/>
      <w:r>
        <w:t xml:space="preserve">)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τον</w:t>
      </w:r>
      <w:proofErr w:type="spellEnd"/>
      <w:r>
        <w:t xml:space="preserve"> </w:t>
      </w:r>
      <w:proofErr w:type="spellStart"/>
      <w:r>
        <w:t>τίτλο</w:t>
      </w:r>
      <w:proofErr w:type="spellEnd"/>
      <w:r>
        <w:t xml:space="preserve">: </w:t>
      </w:r>
      <w:proofErr w:type="spellStart"/>
      <w:r>
        <w:t>Εισ</w:t>
      </w:r>
      <w:proofErr w:type="spellEnd"/>
      <w:r>
        <w:t xml:space="preserve">αγωγή </w:t>
      </w:r>
      <w:proofErr w:type="spellStart"/>
      <w:r>
        <w:t>στις</w:t>
      </w:r>
      <w:proofErr w:type="spellEnd"/>
      <w:r>
        <w:t xml:space="preserve"> </w:t>
      </w:r>
      <w:proofErr w:type="spellStart"/>
      <w:r>
        <w:t>Ιστορικές</w:t>
      </w:r>
      <w:proofErr w:type="spellEnd"/>
      <w:r>
        <w:t xml:space="preserve"> Σπ</w:t>
      </w:r>
      <w:proofErr w:type="spellStart"/>
      <w:r>
        <w:t>ουδές-Διδ</w:t>
      </w:r>
      <w:proofErr w:type="spellEnd"/>
      <w:r>
        <w:t xml:space="preserve">ακτική </w:t>
      </w:r>
      <w:proofErr w:type="spellStart"/>
      <w:r>
        <w:t>μεθοδολογί</w:t>
      </w:r>
      <w:proofErr w:type="spellEnd"/>
      <w:r>
        <w:t xml:space="preserve">α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Ιστορί</w:t>
      </w:r>
      <w:proofErr w:type="spellEnd"/>
      <w:r>
        <w:t xml:space="preserve">ας [677]  </w:t>
      </w:r>
    </w:p>
    <w:p w:rsidR="00955B3C" w:rsidRDefault="005565FA">
      <w:pPr>
        <w:numPr>
          <w:ilvl w:val="0"/>
          <w:numId w:val="7"/>
        </w:numPr>
        <w:spacing w:after="91"/>
        <w:ind w:hanging="593"/>
      </w:pPr>
      <w:proofErr w:type="spellStart"/>
      <w:r>
        <w:t>Το</w:t>
      </w:r>
      <w:proofErr w:type="spellEnd"/>
      <w:r>
        <w:t xml:space="preserve"> παρα</w:t>
      </w:r>
      <w:proofErr w:type="spellStart"/>
      <w:r>
        <w:t>κάτω</w:t>
      </w:r>
      <w:proofErr w:type="spellEnd"/>
      <w:r>
        <w:t xml:space="preserve"> </w:t>
      </w:r>
      <w:proofErr w:type="spellStart"/>
      <w:r>
        <w:t>σύγγρ</w:t>
      </w:r>
      <w:proofErr w:type="spellEnd"/>
      <w:r>
        <w:t xml:space="preserve">αμμα:  </w:t>
      </w:r>
    </w:p>
    <w:p w:rsidR="00955B3C" w:rsidRPr="002C4E41" w:rsidRDefault="005565FA">
      <w:pPr>
        <w:ind w:left="134"/>
        <w:rPr>
          <w:lang w:val="el-GR"/>
        </w:rPr>
      </w:pPr>
      <w:r w:rsidRPr="002C4E41">
        <w:rPr>
          <w:rFonts w:ascii="Trebuchet MS" w:eastAsia="Trebuchet MS" w:hAnsi="Trebuchet MS" w:cs="Trebuchet MS"/>
          <w:sz w:val="24"/>
          <w:lang w:val="el-GR"/>
        </w:rPr>
        <w:t>-</w:t>
      </w:r>
      <w:r w:rsidRPr="002C4E41">
        <w:rPr>
          <w:rFonts w:ascii="Arial" w:eastAsia="Arial" w:hAnsi="Arial" w:cs="Arial"/>
          <w:sz w:val="24"/>
          <w:lang w:val="el-GR"/>
        </w:rPr>
        <w:t xml:space="preserve"> </w:t>
      </w:r>
      <w:r>
        <w:t>G</w:t>
      </w:r>
      <w:r w:rsidRPr="002C4E41">
        <w:rPr>
          <w:lang w:val="el-GR"/>
        </w:rPr>
        <w:t>é</w:t>
      </w:r>
      <w:proofErr w:type="spellStart"/>
      <w:r>
        <w:t>rard</w:t>
      </w:r>
      <w:proofErr w:type="spellEnd"/>
      <w:r w:rsidRPr="002C4E41">
        <w:rPr>
          <w:lang w:val="el-GR"/>
        </w:rPr>
        <w:t xml:space="preserve"> </w:t>
      </w:r>
      <w:proofErr w:type="spellStart"/>
      <w:r>
        <w:t>Noiriel</w:t>
      </w:r>
      <w:proofErr w:type="spellEnd"/>
      <w:r w:rsidRPr="002C4E41">
        <w:rPr>
          <w:lang w:val="el-GR"/>
        </w:rPr>
        <w:t xml:space="preserve">, </w:t>
      </w:r>
      <w:r>
        <w:t>T</w:t>
      </w:r>
      <w:r w:rsidRPr="002C4E41">
        <w:rPr>
          <w:lang w:val="el-GR"/>
        </w:rPr>
        <w:t xml:space="preserve">ι είναι η σύγχρονη Ιστορία;, </w:t>
      </w:r>
      <w:r>
        <w:t>Gutenberg</w:t>
      </w:r>
      <w:r w:rsidRPr="002C4E41">
        <w:rPr>
          <w:lang w:val="el-GR"/>
        </w:rPr>
        <w:t xml:space="preserve">, Αθήνα, 2005, κεφάλαια 1, 2 [σ.σ.  </w:t>
      </w:r>
    </w:p>
    <w:p w:rsidR="00955B3C" w:rsidRDefault="005565FA">
      <w:pPr>
        <w:spacing w:after="0" w:line="259" w:lineRule="auto"/>
        <w:ind w:left="137" w:hanging="10"/>
        <w:jc w:val="left"/>
      </w:pPr>
      <w:r>
        <w:t xml:space="preserve">53-61], 3.  </w:t>
      </w:r>
    </w:p>
    <w:p w:rsidR="00955B3C" w:rsidRDefault="005565FA">
      <w:pPr>
        <w:spacing w:after="0" w:line="259" w:lineRule="auto"/>
        <w:ind w:left="29" w:firstLine="0"/>
        <w:jc w:val="left"/>
      </w:pPr>
      <w:r>
        <w:t xml:space="preserve">  </w:t>
      </w:r>
    </w:p>
    <w:p w:rsidR="00955B3C" w:rsidRPr="002C4E41" w:rsidRDefault="005565FA">
      <w:pPr>
        <w:spacing w:after="95"/>
        <w:ind w:left="134" w:right="837"/>
        <w:rPr>
          <w:lang w:val="el-GR"/>
        </w:rPr>
      </w:pPr>
      <w:r w:rsidRPr="002C4E41">
        <w:rPr>
          <w:b/>
          <w:lang w:val="el-GR"/>
        </w:rPr>
        <w:t xml:space="preserve">055- Η ΣΥΓΚΡΟΤΗΣΗ ΤΩΝ ΕΛΛΗΝΙΚΩΝ ΠΟΛΕΩΝ, Ζ΄ ΕΞΑΜΗΝΟ </w:t>
      </w:r>
      <w:r w:rsidRPr="002C4E41">
        <w:rPr>
          <w:lang w:val="el-GR"/>
        </w:rPr>
        <w:t xml:space="preserve"> Εξεταστέα ύλη: ένα από τα δύο παρακάτω </w:t>
      </w:r>
      <w:proofErr w:type="spellStart"/>
      <w:r w:rsidRPr="002C4E41">
        <w:rPr>
          <w:lang w:val="el-GR"/>
        </w:rPr>
        <w:t>παρακάτω</w:t>
      </w:r>
      <w:proofErr w:type="spellEnd"/>
      <w:r w:rsidRPr="002C4E41">
        <w:rPr>
          <w:lang w:val="el-GR"/>
        </w:rPr>
        <w:t xml:space="preserve"> συγγράμματα:  </w:t>
      </w:r>
    </w:p>
    <w:p w:rsidR="00955B3C" w:rsidRDefault="005565FA">
      <w:pPr>
        <w:numPr>
          <w:ilvl w:val="0"/>
          <w:numId w:val="8"/>
        </w:numPr>
        <w:spacing w:after="92"/>
        <w:ind w:right="45"/>
      </w:pPr>
      <w:r w:rsidRPr="002C4E41">
        <w:rPr>
          <w:lang w:val="el-GR"/>
        </w:rPr>
        <w:t xml:space="preserve">Μαριάνθη Γ.Α. </w:t>
      </w:r>
      <w:proofErr w:type="spellStart"/>
      <w:r w:rsidRPr="002C4E41">
        <w:rPr>
          <w:lang w:val="el-GR"/>
        </w:rPr>
        <w:t>Κοτέα,Τοπική</w:t>
      </w:r>
      <w:proofErr w:type="spellEnd"/>
      <w:r w:rsidRPr="002C4E41">
        <w:rPr>
          <w:lang w:val="el-GR"/>
        </w:rPr>
        <w:t xml:space="preserve"> Διακυβέρνηση και αστικοποίηση: ο εκσυγχρονισμός της Δημοτικής Διοίκησης στην Ελλάδα του 19ου αιώνα, </w:t>
      </w:r>
      <w:proofErr w:type="spellStart"/>
      <w:r w:rsidRPr="002C4E41">
        <w:rPr>
          <w:lang w:val="el-GR"/>
        </w:rPr>
        <w:t>Διόνικος</w:t>
      </w:r>
      <w:proofErr w:type="spellEnd"/>
      <w:r w:rsidRPr="002C4E41">
        <w:rPr>
          <w:lang w:val="el-GR"/>
        </w:rPr>
        <w:t xml:space="preserve">, Αθήνα, 2007. </w:t>
      </w:r>
      <w:proofErr w:type="spellStart"/>
      <w:r>
        <w:t>Εξετ</w:t>
      </w:r>
      <w:proofErr w:type="spellEnd"/>
      <w:r>
        <w:t xml:space="preserve">αστέα </w:t>
      </w:r>
      <w:proofErr w:type="spellStart"/>
      <w:r>
        <w:t>ύλη</w:t>
      </w:r>
      <w:proofErr w:type="spellEnd"/>
      <w:r>
        <w:t xml:space="preserve">: </w:t>
      </w:r>
      <w:proofErr w:type="spellStart"/>
      <w:r>
        <w:t>σ.σ</w:t>
      </w:r>
      <w:proofErr w:type="spellEnd"/>
      <w:r>
        <w:t xml:space="preserve">. 13-121.  </w:t>
      </w:r>
    </w:p>
    <w:p w:rsidR="00955B3C" w:rsidRDefault="005565FA">
      <w:pPr>
        <w:numPr>
          <w:ilvl w:val="0"/>
          <w:numId w:val="8"/>
        </w:numPr>
        <w:ind w:right="45"/>
      </w:pPr>
      <w:r>
        <w:t>Μα</w:t>
      </w:r>
      <w:proofErr w:type="spellStart"/>
      <w:r>
        <w:t>ριάνθη</w:t>
      </w:r>
      <w:proofErr w:type="spellEnd"/>
      <w:r>
        <w:t xml:space="preserve"> Γ.Α. </w:t>
      </w:r>
      <w:proofErr w:type="spellStart"/>
      <w:r>
        <w:t>Κοτέ</w:t>
      </w:r>
      <w:proofErr w:type="spellEnd"/>
      <w:r>
        <w:t xml:space="preserve">α, </w:t>
      </w:r>
      <w:proofErr w:type="spellStart"/>
      <w:r>
        <w:t>Δημοτική</w:t>
      </w:r>
      <w:proofErr w:type="spellEnd"/>
      <w:r>
        <w:t xml:space="preserve"> </w:t>
      </w:r>
      <w:proofErr w:type="spellStart"/>
      <w:r>
        <w:t>Μετ</w:t>
      </w:r>
      <w:proofErr w:type="spellEnd"/>
      <w:r>
        <w:t>αρρύθμιση και π</w:t>
      </w:r>
      <w:proofErr w:type="spellStart"/>
      <w:r>
        <w:t>ολιτικός</w:t>
      </w:r>
      <w:proofErr w:type="spellEnd"/>
      <w:r>
        <w:t xml:space="preserve"> </w:t>
      </w:r>
      <w:proofErr w:type="spellStart"/>
      <w:r>
        <w:t>εκσυγχρονισμός</w:t>
      </w:r>
      <w:proofErr w:type="spellEnd"/>
      <w:r>
        <w:t xml:space="preserve">, 19121936, </w:t>
      </w:r>
      <w:proofErr w:type="spellStart"/>
      <w:r>
        <w:t>Διόνικος</w:t>
      </w:r>
      <w:proofErr w:type="spellEnd"/>
      <w:r>
        <w:t xml:space="preserve">, </w:t>
      </w:r>
      <w:proofErr w:type="spellStart"/>
      <w:r>
        <w:t>Αθήν</w:t>
      </w:r>
      <w:proofErr w:type="spellEnd"/>
      <w:r>
        <w:t xml:space="preserve">α, 2014. </w:t>
      </w:r>
      <w:proofErr w:type="spellStart"/>
      <w:r>
        <w:t>Εξετ</w:t>
      </w:r>
      <w:proofErr w:type="spellEnd"/>
      <w:r>
        <w:t xml:space="preserve">αστέα </w:t>
      </w:r>
      <w:proofErr w:type="spellStart"/>
      <w:r>
        <w:t>ύλη</w:t>
      </w:r>
      <w:proofErr w:type="spellEnd"/>
      <w:r>
        <w:t xml:space="preserve">: </w:t>
      </w:r>
      <w:proofErr w:type="spellStart"/>
      <w:r>
        <w:t>σ.σ</w:t>
      </w:r>
      <w:proofErr w:type="spellEnd"/>
      <w:r>
        <w:t xml:space="preserve">. 65-166.  </w:t>
      </w:r>
    </w:p>
    <w:p w:rsidR="00955B3C" w:rsidRDefault="005565FA">
      <w:pPr>
        <w:ind w:left="134"/>
      </w:pPr>
      <w:proofErr w:type="spellStart"/>
      <w:r>
        <w:t>Μέθοδοι</w:t>
      </w:r>
      <w:proofErr w:type="spellEnd"/>
      <w:r>
        <w:t xml:space="preserve"> και </w:t>
      </w:r>
      <w:proofErr w:type="spellStart"/>
      <w:r>
        <w:t>τεχνικές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κοινωνικής</w:t>
      </w:r>
      <w:proofErr w:type="spellEnd"/>
      <w:r>
        <w:t xml:space="preserve"> </w:t>
      </w:r>
      <w:proofErr w:type="spellStart"/>
      <w:r>
        <w:t>έρευν</w:t>
      </w:r>
      <w:proofErr w:type="spellEnd"/>
      <w:r>
        <w:t xml:space="preserve">ας ΙΙ.  </w:t>
      </w:r>
    </w:p>
    <w:p w:rsidR="00955B3C" w:rsidRDefault="005565FA">
      <w:pPr>
        <w:ind w:left="134"/>
      </w:pPr>
      <w:r>
        <w:t>Η π</w:t>
      </w:r>
      <w:proofErr w:type="spellStart"/>
      <w:r>
        <w:t>οιοτική</w:t>
      </w:r>
      <w:proofErr w:type="spellEnd"/>
      <w:r>
        <w:t xml:space="preserve"> π</w:t>
      </w:r>
      <w:proofErr w:type="spellStart"/>
      <w:r>
        <w:t>ροσέγγιση</w:t>
      </w:r>
      <w:proofErr w:type="spellEnd"/>
      <w:r>
        <w:t xml:space="preserve"> (619) Υ., Δ.Μ. 3  </w:t>
      </w:r>
    </w:p>
    <w:p w:rsidR="00955B3C" w:rsidRDefault="005565FA">
      <w:pPr>
        <w:ind w:left="134"/>
      </w:pPr>
      <w:proofErr w:type="spellStart"/>
      <w:r>
        <w:t>Διδάσκουσ</w:t>
      </w:r>
      <w:proofErr w:type="spellEnd"/>
      <w:r>
        <w:t xml:space="preserve">α: </w:t>
      </w:r>
      <w:proofErr w:type="spellStart"/>
      <w:r>
        <w:t>Άνν</w:t>
      </w:r>
      <w:proofErr w:type="spellEnd"/>
      <w:r>
        <w:t xml:space="preserve">α </w:t>
      </w:r>
      <w:proofErr w:type="spellStart"/>
      <w:r>
        <w:t>Λυδάκη</w:t>
      </w:r>
      <w:proofErr w:type="spellEnd"/>
      <w:r>
        <w:t xml:space="preserve">  </w:t>
      </w:r>
    </w:p>
    <w:p w:rsidR="00955B3C" w:rsidRDefault="005565FA">
      <w:pPr>
        <w:ind w:left="134"/>
      </w:pPr>
      <w:proofErr w:type="spellStart"/>
      <w:r>
        <w:t>Εξετ</w:t>
      </w:r>
      <w:proofErr w:type="spellEnd"/>
      <w:r>
        <w:t xml:space="preserve">αστέα </w:t>
      </w:r>
      <w:proofErr w:type="spellStart"/>
      <w:r>
        <w:t>ύλη</w:t>
      </w:r>
      <w:proofErr w:type="spellEnd"/>
      <w:r>
        <w:t xml:space="preserve"> </w:t>
      </w:r>
      <w:proofErr w:type="spellStart"/>
      <w:r>
        <w:t>χειμερινού</w:t>
      </w:r>
      <w:proofErr w:type="spellEnd"/>
      <w:r>
        <w:t xml:space="preserve"> </w:t>
      </w:r>
      <w:proofErr w:type="spellStart"/>
      <w:r>
        <w:t>εξ</w:t>
      </w:r>
      <w:proofErr w:type="spellEnd"/>
      <w:r>
        <w:t xml:space="preserve">αμήνου 2018-2019  </w:t>
      </w:r>
    </w:p>
    <w:p w:rsidR="00955B3C" w:rsidRDefault="005565FA">
      <w:pPr>
        <w:ind w:left="134"/>
      </w:pPr>
      <w:proofErr w:type="spellStart"/>
      <w:r>
        <w:t>Αν</w:t>
      </w:r>
      <w:proofErr w:type="spellEnd"/>
      <w:r>
        <w:t xml:space="preserve">ακοινώνεται </w:t>
      </w:r>
      <w:proofErr w:type="spellStart"/>
      <w:r>
        <w:t>στους</w:t>
      </w:r>
      <w:proofErr w:type="spellEnd"/>
      <w:r>
        <w:t xml:space="preserve"> </w:t>
      </w:r>
      <w:proofErr w:type="spellStart"/>
      <w:r>
        <w:t>φοιτητές</w:t>
      </w:r>
      <w:proofErr w:type="spellEnd"/>
      <w:r>
        <w:t xml:space="preserve"> </w:t>
      </w:r>
      <w:proofErr w:type="spellStart"/>
      <w:r>
        <w:t>ότι</w:t>
      </w:r>
      <w:proofErr w:type="spellEnd"/>
      <w:r>
        <w:t xml:space="preserve"> η </w:t>
      </w:r>
      <w:proofErr w:type="spellStart"/>
      <w:r>
        <w:t>εξετ</w:t>
      </w:r>
      <w:proofErr w:type="spellEnd"/>
      <w:r>
        <w:t xml:space="preserve">αστέα </w:t>
      </w:r>
      <w:proofErr w:type="spellStart"/>
      <w:r>
        <w:t>ύλη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α</w:t>
      </w:r>
      <w:proofErr w:type="spellStart"/>
      <w:r>
        <w:t>νωτέρω</w:t>
      </w:r>
      <w:proofErr w:type="spellEnd"/>
      <w:r>
        <w:t xml:space="preserve"> μα</w:t>
      </w:r>
      <w:proofErr w:type="spellStart"/>
      <w:r>
        <w:t>θήμ</w:t>
      </w:r>
      <w:proofErr w:type="spellEnd"/>
      <w:r>
        <w:t xml:space="preserve">ατος </w:t>
      </w:r>
      <w:proofErr w:type="spellStart"/>
      <w:r>
        <w:t>είν</w:t>
      </w:r>
      <w:proofErr w:type="spellEnd"/>
      <w:r>
        <w:t xml:space="preserve">αι:  </w:t>
      </w:r>
    </w:p>
    <w:p w:rsidR="00955B3C" w:rsidRDefault="005565FA">
      <w:pPr>
        <w:ind w:left="134"/>
      </w:pPr>
      <w:r>
        <w:t xml:space="preserve">Από </w:t>
      </w:r>
      <w:proofErr w:type="spellStart"/>
      <w:r>
        <w:t>το</w:t>
      </w:r>
      <w:proofErr w:type="spellEnd"/>
      <w:r>
        <w:t xml:space="preserve"> βιβ</w:t>
      </w:r>
      <w:proofErr w:type="spellStart"/>
      <w:r>
        <w:t>λίο</w:t>
      </w:r>
      <w:proofErr w:type="spellEnd"/>
      <w:r>
        <w:t xml:space="preserve">: 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 xml:space="preserve">Ά. </w:t>
      </w:r>
      <w:proofErr w:type="spellStart"/>
      <w:r w:rsidRPr="005565FA">
        <w:rPr>
          <w:lang w:val="el-GR"/>
        </w:rPr>
        <w:t>Λυδάκη</w:t>
      </w:r>
      <w:proofErr w:type="spellEnd"/>
      <w:r w:rsidRPr="005565FA">
        <w:rPr>
          <w:lang w:val="el-GR"/>
        </w:rPr>
        <w:t xml:space="preserve">, Αναζητώντας το χαμένο Παράδειγμα. Επιτόπια έρευνα, κατανόηση, ερμηνεία, </w:t>
      </w:r>
      <w:proofErr w:type="spellStart"/>
      <w:r w:rsidRPr="005565FA">
        <w:rPr>
          <w:lang w:val="el-GR"/>
        </w:rPr>
        <w:t>Παπαζήση</w:t>
      </w:r>
      <w:proofErr w:type="spellEnd"/>
      <w:r w:rsidRPr="005565FA">
        <w:rPr>
          <w:lang w:val="el-GR"/>
        </w:rPr>
        <w:t xml:space="preserve">, Αθήνα 2016, οι σελίδες:  </w:t>
      </w:r>
    </w:p>
    <w:p w:rsidR="00955B3C" w:rsidRPr="005565FA" w:rsidRDefault="005565FA">
      <w:pPr>
        <w:spacing w:after="0" w:line="259" w:lineRule="auto"/>
        <w:ind w:left="137" w:hanging="10"/>
        <w:jc w:val="left"/>
        <w:rPr>
          <w:lang w:val="el-GR"/>
        </w:rPr>
      </w:pPr>
      <w:r w:rsidRPr="005565FA">
        <w:rPr>
          <w:lang w:val="el-GR"/>
        </w:rPr>
        <w:t xml:space="preserve">33-79, 95-102, 116-126, 135-167, 181-199, 217-230, 338-350, 401-410, 479-508. 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 xml:space="preserve">Από τον φάκελο σημειώσεων:  </w:t>
      </w:r>
    </w:p>
    <w:p w:rsidR="00955B3C" w:rsidRPr="005565FA" w:rsidRDefault="005565FA">
      <w:pPr>
        <w:ind w:left="134"/>
        <w:rPr>
          <w:lang w:val="el-GR"/>
        </w:rPr>
      </w:pPr>
      <w:r>
        <w:t>C</w:t>
      </w:r>
      <w:r w:rsidRPr="005565FA">
        <w:rPr>
          <w:lang w:val="el-GR"/>
        </w:rPr>
        <w:t xml:space="preserve">. </w:t>
      </w:r>
      <w:r>
        <w:t>Robson</w:t>
      </w:r>
      <w:r w:rsidRPr="005565FA">
        <w:rPr>
          <w:lang w:val="el-GR"/>
        </w:rPr>
        <w:t xml:space="preserve">, Η έρευνα του πραγματικού κόσμου. Ένα μέσον για κοινωνικούς επιστήμονες και επαγγελματίες ερευνητές, (επιστ. </w:t>
      </w:r>
      <w:proofErr w:type="spellStart"/>
      <w:r w:rsidRPr="005565FA">
        <w:rPr>
          <w:lang w:val="el-GR"/>
        </w:rPr>
        <w:t>επιμ</w:t>
      </w:r>
      <w:proofErr w:type="spellEnd"/>
      <w:r w:rsidRPr="005565FA">
        <w:rPr>
          <w:lang w:val="el-GR"/>
        </w:rPr>
        <w:t xml:space="preserve">. Κ. Μιχαλοπούλου, </w:t>
      </w:r>
      <w:proofErr w:type="spellStart"/>
      <w:r w:rsidRPr="005565FA">
        <w:rPr>
          <w:lang w:val="el-GR"/>
        </w:rPr>
        <w:t>επιμ</w:t>
      </w:r>
      <w:proofErr w:type="spellEnd"/>
      <w:r w:rsidRPr="005565FA">
        <w:rPr>
          <w:lang w:val="el-GR"/>
        </w:rPr>
        <w:t xml:space="preserve">. μετ. Φ. Καλύβα, μετ. Β.  </w:t>
      </w:r>
    </w:p>
    <w:p w:rsidR="00955B3C" w:rsidRPr="005565FA" w:rsidRDefault="005565FA">
      <w:pPr>
        <w:ind w:left="134"/>
        <w:rPr>
          <w:lang w:val="el-GR"/>
        </w:rPr>
      </w:pPr>
      <w:proofErr w:type="spellStart"/>
      <w:r w:rsidRPr="005565FA">
        <w:rPr>
          <w:lang w:val="el-GR"/>
        </w:rPr>
        <w:t>Νταλάκου</w:t>
      </w:r>
      <w:proofErr w:type="spellEnd"/>
      <w:r w:rsidRPr="005565FA">
        <w:rPr>
          <w:lang w:val="el-GR"/>
        </w:rPr>
        <w:t xml:space="preserve"> &amp; Κ. Βασιλικού), </w:t>
      </w:r>
      <w:r>
        <w:t>Gutenberg</w:t>
      </w:r>
      <w:r w:rsidRPr="005565FA">
        <w:rPr>
          <w:lang w:val="el-GR"/>
        </w:rPr>
        <w:t xml:space="preserve">, Αθήνα 2007, οι σελ. 41 και 226-234.  </w:t>
      </w:r>
    </w:p>
    <w:p w:rsidR="00955B3C" w:rsidRPr="005565FA" w:rsidRDefault="005565FA">
      <w:pPr>
        <w:spacing w:after="97"/>
        <w:ind w:left="134"/>
        <w:rPr>
          <w:lang w:val="el-GR"/>
        </w:rPr>
      </w:pPr>
      <w:r w:rsidRPr="005565FA">
        <w:rPr>
          <w:lang w:val="el-GR"/>
        </w:rPr>
        <w:t xml:space="preserve">Ά. </w:t>
      </w:r>
      <w:proofErr w:type="spellStart"/>
      <w:r w:rsidRPr="005565FA">
        <w:rPr>
          <w:lang w:val="el-GR"/>
        </w:rPr>
        <w:t>Λυδάκη</w:t>
      </w:r>
      <w:proofErr w:type="spellEnd"/>
      <w:r w:rsidRPr="005565FA">
        <w:rPr>
          <w:lang w:val="el-GR"/>
        </w:rPr>
        <w:t xml:space="preserve">, Ίσκιοι κι αλαφροΐσκιωτοι. Λαϊκός λόγος και πολιτισμικές σημασίες, β’ έκδοση </w:t>
      </w:r>
      <w:proofErr w:type="spellStart"/>
      <w:r w:rsidRPr="005565FA">
        <w:rPr>
          <w:lang w:val="el-GR"/>
        </w:rPr>
        <w:t>Παπαζήση</w:t>
      </w:r>
      <w:proofErr w:type="spellEnd"/>
      <w:r w:rsidRPr="005565FA">
        <w:rPr>
          <w:lang w:val="el-GR"/>
        </w:rPr>
        <w:t xml:space="preserve">, Αθήνα 2012, οι σελ. 57-65.  </w:t>
      </w:r>
    </w:p>
    <w:p w:rsidR="00955B3C" w:rsidRPr="005565FA" w:rsidRDefault="005565FA">
      <w:pPr>
        <w:ind w:left="134"/>
        <w:rPr>
          <w:lang w:val="el-GR"/>
        </w:rPr>
      </w:pPr>
      <w:r>
        <w:rPr>
          <w:rFonts w:ascii="Trebuchet MS" w:eastAsia="Trebuchet MS" w:hAnsi="Trebuchet MS" w:cs="Trebuchet MS"/>
          <w:sz w:val="24"/>
        </w:rPr>
        <w:t>E</w:t>
      </w:r>
      <w:r w:rsidRPr="005565FA">
        <w:rPr>
          <w:rFonts w:ascii="Trebuchet MS" w:eastAsia="Trebuchet MS" w:hAnsi="Trebuchet MS" w:cs="Trebuchet MS"/>
          <w:sz w:val="24"/>
          <w:lang w:val="el-GR"/>
        </w:rPr>
        <w:t>.</w:t>
      </w:r>
      <w:r w:rsidRPr="005565FA">
        <w:rPr>
          <w:rFonts w:ascii="Arial" w:eastAsia="Arial" w:hAnsi="Arial" w:cs="Arial"/>
          <w:sz w:val="24"/>
          <w:lang w:val="el-GR"/>
        </w:rPr>
        <w:t xml:space="preserve"> </w:t>
      </w:r>
      <w:r>
        <w:t>Babbie</w:t>
      </w:r>
      <w:r w:rsidRPr="005565FA">
        <w:rPr>
          <w:lang w:val="el-GR"/>
        </w:rPr>
        <w:t>, Εισαγωγή στην κοινωνική έρευνα (</w:t>
      </w:r>
      <w:proofErr w:type="spellStart"/>
      <w:r w:rsidRPr="005565FA">
        <w:rPr>
          <w:lang w:val="el-GR"/>
        </w:rPr>
        <w:t>εισ</w:t>
      </w:r>
      <w:proofErr w:type="spellEnd"/>
      <w:r w:rsidRPr="005565FA">
        <w:rPr>
          <w:lang w:val="el-GR"/>
        </w:rPr>
        <w:t xml:space="preserve">., </w:t>
      </w:r>
      <w:proofErr w:type="spellStart"/>
      <w:r w:rsidRPr="005565FA">
        <w:rPr>
          <w:lang w:val="el-GR"/>
        </w:rPr>
        <w:t>επιμ</w:t>
      </w:r>
      <w:proofErr w:type="spellEnd"/>
      <w:r w:rsidRPr="005565FA">
        <w:rPr>
          <w:lang w:val="el-GR"/>
        </w:rPr>
        <w:t xml:space="preserve">. Κ. Ζαφειρόπουλος, μετ. Γ. Βογιατζής), Κριτική, Αθήνα 2011, οι σελ. 525-536.  </w:t>
      </w:r>
    </w:p>
    <w:p w:rsidR="00955B3C" w:rsidRPr="005565FA" w:rsidRDefault="005565FA">
      <w:pPr>
        <w:spacing w:after="0" w:line="259" w:lineRule="auto"/>
        <w:ind w:left="29" w:firstLine="0"/>
        <w:jc w:val="left"/>
        <w:rPr>
          <w:lang w:val="el-GR"/>
        </w:rPr>
      </w:pPr>
      <w:r w:rsidRPr="005565FA">
        <w:rPr>
          <w:lang w:val="el-GR"/>
        </w:rPr>
        <w:t xml:space="preserve">  </w:t>
      </w:r>
    </w:p>
    <w:p w:rsidR="00955B3C" w:rsidRPr="005565FA" w:rsidRDefault="005565FA">
      <w:pPr>
        <w:spacing w:line="252" w:lineRule="auto"/>
        <w:ind w:left="141" w:right="2455" w:hanging="10"/>
        <w:rPr>
          <w:lang w:val="el-GR"/>
        </w:rPr>
      </w:pPr>
      <w:r w:rsidRPr="005565FA">
        <w:rPr>
          <w:b/>
          <w:lang w:val="el-GR"/>
        </w:rPr>
        <w:t xml:space="preserve">Μάθημα: Φύλο και </w:t>
      </w:r>
      <w:proofErr w:type="spellStart"/>
      <w:r w:rsidRPr="005565FA">
        <w:rPr>
          <w:b/>
          <w:lang w:val="el-GR"/>
        </w:rPr>
        <w:t>Σεξουαλικότητες</w:t>
      </w:r>
      <w:proofErr w:type="spellEnd"/>
      <w:r w:rsidRPr="005565FA">
        <w:rPr>
          <w:b/>
          <w:lang w:val="el-GR"/>
        </w:rPr>
        <w:t xml:space="preserve">, 219 (Ζ’) Διδάσκουσα: Α. Χαλκιά </w:t>
      </w:r>
      <w:r w:rsidRPr="005565FA">
        <w:rPr>
          <w:lang w:val="el-GR"/>
        </w:rPr>
        <w:t xml:space="preserve">Εξεταστέα Ύλη: 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 xml:space="preserve">Χαλκιά, Α. Το άδειο λίκνο της δημοκρατίας: σεξ, έκτρωση και εθνικισμός στην σύγχρονη Ελλάδα, </w:t>
      </w:r>
      <w:proofErr w:type="spellStart"/>
      <w:r w:rsidRPr="005565FA">
        <w:rPr>
          <w:lang w:val="el-GR"/>
        </w:rPr>
        <w:t>εκδ</w:t>
      </w:r>
      <w:proofErr w:type="spellEnd"/>
      <w:r w:rsidRPr="005565FA">
        <w:rPr>
          <w:lang w:val="el-GR"/>
        </w:rPr>
        <w:t xml:space="preserve">. Αλεξάνδρεια, 2007. 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 xml:space="preserve">-το κεφ. της Εισαγωγής και όλο το βιβλίο εκτός του "Μέρος Α'" (σελ.3-60) ή 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 xml:space="preserve">Αποστολέλλη, Ά., Χαλκιά, Α., Σώμα, Φύλο, Σεξουαλικότητα: ΛΟΑΤΚ πολιτικές στην Ελλάδα, </w:t>
      </w:r>
      <w:proofErr w:type="spellStart"/>
      <w:r w:rsidRPr="005565FA">
        <w:rPr>
          <w:lang w:val="el-GR"/>
        </w:rPr>
        <w:t>εκδ</w:t>
      </w:r>
      <w:proofErr w:type="spellEnd"/>
      <w:r w:rsidRPr="005565FA">
        <w:rPr>
          <w:lang w:val="el-GR"/>
        </w:rPr>
        <w:t xml:space="preserve">. </w:t>
      </w:r>
      <w:proofErr w:type="spellStart"/>
      <w:r w:rsidRPr="005565FA">
        <w:rPr>
          <w:lang w:val="el-GR"/>
        </w:rPr>
        <w:t>Πλέθρον</w:t>
      </w:r>
      <w:proofErr w:type="spellEnd"/>
      <w:r w:rsidRPr="005565FA">
        <w:rPr>
          <w:lang w:val="el-GR"/>
        </w:rPr>
        <w:t xml:space="preserve">, 2012. 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 xml:space="preserve">-σελ.13-248  </w:t>
      </w:r>
    </w:p>
    <w:p w:rsidR="00955B3C" w:rsidRPr="005565FA" w:rsidRDefault="005565FA">
      <w:pPr>
        <w:ind w:left="134" w:right="172"/>
        <w:rPr>
          <w:lang w:val="el-GR"/>
        </w:rPr>
      </w:pPr>
      <w:r w:rsidRPr="005565FA">
        <w:rPr>
          <w:lang w:val="el-GR"/>
        </w:rPr>
        <w:t>Ανακοινώνεται στους φοιτητές του μαθήματος "Η Εγκληματολογική Συμβολή των Διεθνών Οργανισμών" (</w:t>
      </w:r>
      <w:proofErr w:type="spellStart"/>
      <w:r w:rsidRPr="005565FA">
        <w:rPr>
          <w:lang w:val="el-GR"/>
        </w:rPr>
        <w:t>κωδ</w:t>
      </w:r>
      <w:proofErr w:type="spellEnd"/>
      <w:r w:rsidRPr="005565FA">
        <w:rPr>
          <w:lang w:val="el-GR"/>
        </w:rPr>
        <w:t xml:space="preserve">. 765) ότι το μάθημα δεν θα πραγματοποιηθεί την Τετάρτη 9/1/2019 λόγω προγραμματισμένης εκπαιδευτικής επίσκεψης της διδάσκουσας με το 2ο έτος του ΠΜΣ ΕΓΚΛΗΜΑΤΟΛΟΓΙΑ στο πλαίσιο του μαθήματός της. 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 xml:space="preserve">Η αναπλήρωση του μαθήματος θα γίνει την Τετάρτη 23/1/2019 και ώρα 9.00-12.00 στην αίθουσα Ε14.  </w:t>
      </w:r>
    </w:p>
    <w:p w:rsidR="00955B3C" w:rsidRPr="005565FA" w:rsidRDefault="005565FA">
      <w:pPr>
        <w:ind w:left="134" w:right="5386"/>
        <w:rPr>
          <w:lang w:val="el-GR"/>
        </w:rPr>
      </w:pPr>
      <w:r w:rsidRPr="005565FA">
        <w:rPr>
          <w:lang w:val="el-GR"/>
        </w:rPr>
        <w:t xml:space="preserve">Η διδάσκουσα Βασιλική Βλάχου.  </w:t>
      </w:r>
    </w:p>
    <w:p w:rsidR="00955B3C" w:rsidRPr="005565FA" w:rsidRDefault="005565FA">
      <w:pPr>
        <w:spacing w:after="7" w:line="259" w:lineRule="auto"/>
        <w:ind w:left="29" w:firstLine="0"/>
        <w:jc w:val="left"/>
        <w:rPr>
          <w:lang w:val="el-GR"/>
        </w:rPr>
      </w:pPr>
      <w:r w:rsidRPr="005565FA">
        <w:rPr>
          <w:lang w:val="el-GR"/>
        </w:rPr>
        <w:t xml:space="preserve">  </w:t>
      </w:r>
    </w:p>
    <w:p w:rsidR="00955B3C" w:rsidRPr="005565FA" w:rsidRDefault="005565FA">
      <w:pPr>
        <w:spacing w:line="252" w:lineRule="auto"/>
        <w:ind w:left="141" w:right="623" w:hanging="10"/>
        <w:rPr>
          <w:lang w:val="el-GR"/>
        </w:rPr>
      </w:pPr>
      <w:r w:rsidRPr="005565FA">
        <w:rPr>
          <w:b/>
          <w:lang w:val="el-GR"/>
        </w:rPr>
        <w:t xml:space="preserve">Παγκοσμιοποίηση </w:t>
      </w:r>
      <w:r w:rsidRPr="005565FA">
        <w:rPr>
          <w:b/>
          <w:lang w:val="el-GR"/>
        </w:rPr>
        <w:tab/>
        <w:t xml:space="preserve">και </w:t>
      </w:r>
      <w:r w:rsidRPr="005565FA">
        <w:rPr>
          <w:b/>
          <w:lang w:val="el-GR"/>
        </w:rPr>
        <w:tab/>
        <w:t xml:space="preserve">Κοινωνική </w:t>
      </w:r>
      <w:r w:rsidRPr="005565FA">
        <w:rPr>
          <w:b/>
          <w:lang w:val="el-GR"/>
        </w:rPr>
        <w:tab/>
        <w:t xml:space="preserve">Προστασία </w:t>
      </w:r>
      <w:r w:rsidRPr="005565FA">
        <w:rPr>
          <w:b/>
          <w:lang w:val="el-GR"/>
        </w:rPr>
        <w:tab/>
        <w:t xml:space="preserve">(ΚΜ117)- Εξεταστέα Ύλη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 xml:space="preserve">Δίκαιη Παγκοσμιοποίηση- Δημιουργώντας Ευκαιρίες για Όλους (2004), ΔΓΕ, Αθήνα, </w:t>
      </w:r>
      <w:proofErr w:type="spellStart"/>
      <w:r w:rsidRPr="005565FA">
        <w:rPr>
          <w:lang w:val="el-GR"/>
        </w:rPr>
        <w:t>Διόνικος</w:t>
      </w:r>
      <w:proofErr w:type="spellEnd"/>
      <w:r w:rsidRPr="005565FA">
        <w:rPr>
          <w:lang w:val="el-GR"/>
        </w:rPr>
        <w:t xml:space="preserve">  Κεφάλαιο ΙΙ.2 Παγκοσμιοποίηση: Η φύση και οι επιπτώσεις της σσ.57-92 Κεφάλαιο ΙΙΙ.2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lastRenderedPageBreak/>
        <w:t xml:space="preserve">Η Μεταρρύθμιση της Παγκόσμιας Διακυβέρνησης </w:t>
      </w:r>
      <w:proofErr w:type="spellStart"/>
      <w:r w:rsidRPr="005565FA">
        <w:rPr>
          <w:lang w:val="el-GR"/>
        </w:rPr>
        <w:t>σσ</w:t>
      </w:r>
      <w:proofErr w:type="spellEnd"/>
      <w:r w:rsidRPr="005565FA">
        <w:rPr>
          <w:lang w:val="el-GR"/>
        </w:rPr>
        <w:t xml:space="preserve">. 132-219  </w:t>
      </w:r>
    </w:p>
    <w:p w:rsidR="00955B3C" w:rsidRPr="005565FA" w:rsidRDefault="005565FA">
      <w:pPr>
        <w:ind w:left="134"/>
        <w:rPr>
          <w:lang w:val="el-GR"/>
        </w:rPr>
      </w:pPr>
      <w:proofErr w:type="spellStart"/>
      <w:r w:rsidRPr="005565FA">
        <w:rPr>
          <w:lang w:val="el-GR"/>
        </w:rPr>
        <w:t>Σακελλαρόπουλος</w:t>
      </w:r>
      <w:proofErr w:type="spellEnd"/>
      <w:r w:rsidRPr="005565FA">
        <w:rPr>
          <w:lang w:val="el-GR"/>
        </w:rPr>
        <w:t xml:space="preserve">, Θ. (2001) Υπερεθνικές Κοινωνικές Πολιτικές, Αθήνα, Κριτική Κεφάλαιο 2ο: Η κοινωνική πολιτική των διεθνών και υπερεθνικών οργανισμών, </w:t>
      </w:r>
      <w:proofErr w:type="spellStart"/>
      <w:r w:rsidRPr="005565FA">
        <w:rPr>
          <w:lang w:val="el-GR"/>
        </w:rPr>
        <w:t>σσ</w:t>
      </w:r>
      <w:proofErr w:type="spellEnd"/>
      <w:r w:rsidRPr="005565FA">
        <w:rPr>
          <w:lang w:val="el-GR"/>
        </w:rPr>
        <w:t xml:space="preserve">.  </w:t>
      </w:r>
    </w:p>
    <w:p w:rsidR="00955B3C" w:rsidRPr="005565FA" w:rsidRDefault="005565FA">
      <w:pPr>
        <w:spacing w:after="0" w:line="259" w:lineRule="auto"/>
        <w:ind w:left="137" w:hanging="10"/>
        <w:jc w:val="left"/>
        <w:rPr>
          <w:lang w:val="el-GR"/>
        </w:rPr>
      </w:pPr>
      <w:r w:rsidRPr="005565FA">
        <w:rPr>
          <w:lang w:val="el-GR"/>
        </w:rPr>
        <w:t xml:space="preserve">35-111 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 xml:space="preserve">Διαθέσιμο στο </w:t>
      </w:r>
      <w:proofErr w:type="spellStart"/>
      <w:r>
        <w:t>eclass</w:t>
      </w:r>
      <w:proofErr w:type="spellEnd"/>
      <w:r w:rsidRPr="005565FA">
        <w:rPr>
          <w:lang w:val="el-GR"/>
        </w:rPr>
        <w:t xml:space="preserve">  </w:t>
      </w:r>
    </w:p>
    <w:p w:rsidR="00955B3C" w:rsidRPr="005565FA" w:rsidRDefault="005565FA">
      <w:pPr>
        <w:spacing w:after="2" w:line="248" w:lineRule="auto"/>
        <w:ind w:left="122"/>
        <w:jc w:val="left"/>
        <w:rPr>
          <w:lang w:val="el-GR"/>
        </w:rPr>
      </w:pPr>
      <w:proofErr w:type="spellStart"/>
      <w:r w:rsidRPr="005565FA">
        <w:rPr>
          <w:lang w:val="el-GR"/>
        </w:rPr>
        <w:t>Σακελλαρόπουλος</w:t>
      </w:r>
      <w:proofErr w:type="spellEnd"/>
      <w:r w:rsidRPr="005565FA">
        <w:rPr>
          <w:lang w:val="el-GR"/>
        </w:rPr>
        <w:t xml:space="preserve">, Θ. (2003) Ζητήματα Κοινωνικής Πολιτικής, Αθήνα, </w:t>
      </w:r>
      <w:proofErr w:type="spellStart"/>
      <w:r w:rsidRPr="005565FA">
        <w:rPr>
          <w:lang w:val="el-GR"/>
        </w:rPr>
        <w:t>Διόνικος</w:t>
      </w:r>
      <w:proofErr w:type="spellEnd"/>
      <w:r w:rsidRPr="005565FA">
        <w:rPr>
          <w:lang w:val="el-GR"/>
        </w:rPr>
        <w:t xml:space="preserve"> Παγκοσμιοποίηση, Κοινωνική Πολιτική, Ελλάδα: Εννέα Θέσεις, </w:t>
      </w:r>
      <w:proofErr w:type="spellStart"/>
      <w:r w:rsidRPr="005565FA">
        <w:rPr>
          <w:lang w:val="el-GR"/>
        </w:rPr>
        <w:t>σσ</w:t>
      </w:r>
      <w:proofErr w:type="spellEnd"/>
      <w:r w:rsidRPr="005565FA">
        <w:rPr>
          <w:lang w:val="el-GR"/>
        </w:rPr>
        <w:t xml:space="preserve">. 229-241.  Διαθέσιμο στο </w:t>
      </w:r>
      <w:proofErr w:type="spellStart"/>
      <w:r>
        <w:t>eclass</w:t>
      </w:r>
      <w:proofErr w:type="spellEnd"/>
      <w:r w:rsidRPr="005565FA">
        <w:rPr>
          <w:lang w:val="el-GR"/>
        </w:rPr>
        <w:t xml:space="preserve">  </w:t>
      </w:r>
    </w:p>
    <w:p w:rsidR="00955B3C" w:rsidRPr="005565FA" w:rsidRDefault="005565FA">
      <w:pPr>
        <w:spacing w:after="2" w:line="248" w:lineRule="auto"/>
        <w:ind w:left="122"/>
        <w:jc w:val="left"/>
        <w:rPr>
          <w:lang w:val="el-GR"/>
        </w:rPr>
      </w:pPr>
      <w:proofErr w:type="spellStart"/>
      <w:r w:rsidRPr="005565FA">
        <w:rPr>
          <w:lang w:val="el-GR"/>
        </w:rPr>
        <w:t>Σακελλαρόπουλος</w:t>
      </w:r>
      <w:proofErr w:type="spellEnd"/>
      <w:r w:rsidRPr="005565FA">
        <w:rPr>
          <w:lang w:val="el-GR"/>
        </w:rPr>
        <w:t xml:space="preserve">, Θ. (2003) Ζητήματα Κοινωνικής Πολιτικής, Αθήνα, </w:t>
      </w:r>
      <w:proofErr w:type="spellStart"/>
      <w:r w:rsidRPr="005565FA">
        <w:rPr>
          <w:lang w:val="el-GR"/>
        </w:rPr>
        <w:t>Διόνικος</w:t>
      </w:r>
      <w:proofErr w:type="spellEnd"/>
      <w:r w:rsidRPr="005565FA">
        <w:rPr>
          <w:lang w:val="el-GR"/>
        </w:rPr>
        <w:t xml:space="preserve"> Παγκοσμιοποίηση και Κοινωνική Ρύθμιση στο παράδειγμα της Ευρωπαϊκής Ένωσης, </w:t>
      </w:r>
      <w:proofErr w:type="spellStart"/>
      <w:r w:rsidRPr="005565FA">
        <w:rPr>
          <w:lang w:val="el-GR"/>
        </w:rPr>
        <w:t>σσ</w:t>
      </w:r>
      <w:proofErr w:type="spellEnd"/>
      <w:r w:rsidRPr="005565FA">
        <w:rPr>
          <w:lang w:val="el-GR"/>
        </w:rPr>
        <w:t xml:space="preserve">. 293304. 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 xml:space="preserve">Διαθέσιμο στο </w:t>
      </w:r>
      <w:proofErr w:type="spellStart"/>
      <w:r>
        <w:t>eclass</w:t>
      </w:r>
      <w:proofErr w:type="spellEnd"/>
      <w:r w:rsidRPr="005565FA">
        <w:rPr>
          <w:lang w:val="el-GR"/>
        </w:rPr>
        <w:t xml:space="preserve">  </w:t>
      </w:r>
    </w:p>
    <w:p w:rsidR="00955B3C" w:rsidRPr="005565FA" w:rsidRDefault="005565FA">
      <w:pPr>
        <w:spacing w:after="0" w:line="259" w:lineRule="auto"/>
        <w:ind w:left="29" w:firstLine="0"/>
        <w:jc w:val="left"/>
        <w:rPr>
          <w:lang w:val="el-GR"/>
        </w:rPr>
      </w:pPr>
      <w:r w:rsidRPr="005565FA">
        <w:rPr>
          <w:lang w:val="el-GR"/>
        </w:rPr>
        <w:t xml:space="preserve">  </w:t>
      </w:r>
    </w:p>
    <w:p w:rsidR="00955B3C" w:rsidRPr="005565FA" w:rsidRDefault="005565FA">
      <w:pPr>
        <w:spacing w:line="252" w:lineRule="auto"/>
        <w:ind w:left="141" w:hanging="10"/>
        <w:rPr>
          <w:lang w:val="el-GR"/>
        </w:rPr>
      </w:pPr>
      <w:r w:rsidRPr="005565FA">
        <w:rPr>
          <w:b/>
          <w:lang w:val="el-GR"/>
        </w:rPr>
        <w:t xml:space="preserve">Εξεταστέα Ύλη του μαθήματος Κοινωνιολογία του Αθλητισμού (147)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line="252" w:lineRule="auto"/>
        <w:ind w:left="141" w:hanging="10"/>
        <w:rPr>
          <w:lang w:val="el-GR"/>
        </w:rPr>
      </w:pPr>
      <w:r w:rsidRPr="005565FA">
        <w:rPr>
          <w:b/>
          <w:lang w:val="el-GR"/>
        </w:rPr>
        <w:t xml:space="preserve">Διδάσκων: Μανώλης </w:t>
      </w:r>
      <w:proofErr w:type="spellStart"/>
      <w:r w:rsidRPr="005565FA">
        <w:rPr>
          <w:b/>
          <w:lang w:val="el-GR"/>
        </w:rPr>
        <w:t>Χουμεριανός</w:t>
      </w:r>
      <w:proofErr w:type="spellEnd"/>
      <w:r w:rsidRPr="005565FA">
        <w:rPr>
          <w:b/>
          <w:lang w:val="el-GR"/>
        </w:rPr>
        <w:t xml:space="preserve">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ind w:left="134" w:right="166"/>
        <w:rPr>
          <w:lang w:val="el-GR"/>
        </w:rPr>
      </w:pPr>
      <w:r w:rsidRPr="005565FA">
        <w:rPr>
          <w:lang w:val="el-GR"/>
        </w:rPr>
        <w:t xml:space="preserve">Για τους φοιτητές και τις φοιτήτριες που επιθυμούν να εξεταστούν από το βιβλίο των Π. Κυπριανού και Μ. </w:t>
      </w:r>
      <w:proofErr w:type="spellStart"/>
      <w:r w:rsidRPr="005565FA">
        <w:rPr>
          <w:lang w:val="el-GR"/>
        </w:rPr>
        <w:t>Χουμεριανού</w:t>
      </w:r>
      <w:proofErr w:type="spellEnd"/>
      <w:r w:rsidRPr="005565FA">
        <w:rPr>
          <w:lang w:val="el-GR"/>
        </w:rPr>
        <w:t xml:space="preserve">, Ανατομία των ποδοσφαιρικών παθών, Αθήνα, </w:t>
      </w:r>
      <w:proofErr w:type="spellStart"/>
      <w:r w:rsidRPr="005565FA">
        <w:rPr>
          <w:lang w:val="el-GR"/>
        </w:rPr>
        <w:t>Διόνικος</w:t>
      </w:r>
      <w:proofErr w:type="spellEnd"/>
      <w:r w:rsidRPr="005565FA">
        <w:rPr>
          <w:lang w:val="el-GR"/>
        </w:rPr>
        <w:t xml:space="preserve">, 2009, η εξεταστέα ύλη είναι: 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 xml:space="preserve">ΚΕΦ. 1, σελίδες19-41 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 xml:space="preserve">ΚΕΦ. 2, σελίδες 67-97 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 xml:space="preserve">ΚΕΦ. 3, σελίδες 123-156 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 xml:space="preserve">ΚΕΦ. 4, σελίδες 157-169 και 188-211 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 xml:space="preserve">ΚΕΦ. 5, σελίδες 213-257 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 xml:space="preserve">ΚΕΦ. 6, σελίδες 259-290 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 xml:space="preserve">Για τους φοιτητές και τις φοιτήτριες που επιθυμούν να εξεταστούν από το βιβλίο  </w:t>
      </w:r>
    </w:p>
    <w:p w:rsidR="00955B3C" w:rsidRPr="005565FA" w:rsidRDefault="005565FA">
      <w:pPr>
        <w:ind w:left="134" w:right="166"/>
        <w:rPr>
          <w:lang w:val="el-GR"/>
        </w:rPr>
      </w:pPr>
      <w:r w:rsidRPr="005565FA">
        <w:rPr>
          <w:lang w:val="el-GR"/>
        </w:rPr>
        <w:t>Ποδόσφαιρο και κοινότητες οπαδών. Αντιπαλότητες και πολιτικές της ταυτότητας (</w:t>
      </w:r>
      <w:proofErr w:type="spellStart"/>
      <w:r w:rsidRPr="005565FA">
        <w:rPr>
          <w:lang w:val="el-GR"/>
        </w:rPr>
        <w:t>επιμ</w:t>
      </w:r>
      <w:proofErr w:type="spellEnd"/>
      <w:r w:rsidRPr="005565FA">
        <w:rPr>
          <w:lang w:val="el-GR"/>
        </w:rPr>
        <w:t xml:space="preserve">. Γ. </w:t>
      </w:r>
      <w:proofErr w:type="spellStart"/>
      <w:r w:rsidRPr="005565FA">
        <w:rPr>
          <w:lang w:val="el-GR"/>
        </w:rPr>
        <w:t>Ζαϊμάκης</w:t>
      </w:r>
      <w:proofErr w:type="spellEnd"/>
      <w:r w:rsidRPr="005565FA">
        <w:rPr>
          <w:lang w:val="el-GR"/>
        </w:rPr>
        <w:t xml:space="preserve"> και Ν. </w:t>
      </w:r>
      <w:proofErr w:type="spellStart"/>
      <w:r w:rsidRPr="005565FA">
        <w:rPr>
          <w:lang w:val="el-GR"/>
        </w:rPr>
        <w:t>Κοταρίδης</w:t>
      </w:r>
      <w:proofErr w:type="spellEnd"/>
      <w:r w:rsidRPr="005565FA">
        <w:rPr>
          <w:lang w:val="el-GR"/>
        </w:rPr>
        <w:t xml:space="preserve">), Αθήνα, </w:t>
      </w:r>
      <w:proofErr w:type="spellStart"/>
      <w:r w:rsidRPr="005565FA">
        <w:rPr>
          <w:lang w:val="el-GR"/>
        </w:rPr>
        <w:t>Πλέθρον</w:t>
      </w:r>
      <w:proofErr w:type="spellEnd"/>
      <w:r w:rsidRPr="005565FA">
        <w:rPr>
          <w:lang w:val="el-GR"/>
        </w:rPr>
        <w:t xml:space="preserve">, 2013, η εξεταστέα ύλη είναι: </w:t>
      </w:r>
      <w:proofErr w:type="spellStart"/>
      <w:r w:rsidRPr="005565FA">
        <w:rPr>
          <w:lang w:val="el-GR"/>
        </w:rPr>
        <w:t>σσ</w:t>
      </w:r>
      <w:proofErr w:type="spellEnd"/>
      <w:r w:rsidRPr="005565FA">
        <w:rPr>
          <w:lang w:val="el-GR"/>
        </w:rPr>
        <w:t xml:space="preserve">. 27-55, 5983, 86-105, 107-126, 127-140, 143-160, 161-197, 202-216, 221-234.  </w:t>
      </w:r>
    </w:p>
    <w:p w:rsidR="00955B3C" w:rsidRPr="005565FA" w:rsidRDefault="005565FA">
      <w:pPr>
        <w:spacing w:after="0" w:line="259" w:lineRule="auto"/>
        <w:ind w:left="29" w:firstLine="0"/>
        <w:jc w:val="left"/>
        <w:rPr>
          <w:lang w:val="el-GR"/>
        </w:rPr>
      </w:pPr>
      <w:r w:rsidRPr="005565FA">
        <w:rPr>
          <w:lang w:val="el-GR"/>
        </w:rPr>
        <w:t xml:space="preserve">  </w:t>
      </w:r>
    </w:p>
    <w:p w:rsidR="00955B3C" w:rsidRPr="005565FA" w:rsidRDefault="005565FA">
      <w:pPr>
        <w:spacing w:line="252" w:lineRule="auto"/>
        <w:ind w:left="141" w:hanging="10"/>
        <w:rPr>
          <w:lang w:val="el-GR"/>
        </w:rPr>
      </w:pPr>
      <w:r w:rsidRPr="005565FA">
        <w:rPr>
          <w:b/>
          <w:lang w:val="el-GR"/>
        </w:rPr>
        <w:t xml:space="preserve">ΥΛΗ ΜΑΘΗΜΑΤΟΣ: ΟΙΚΟΝΟΜΙΚΗ ΚΑΙ ΚΟΙΝΩΝΙΚΗ ΑΝΑΠΤΥΞΗ ΣΤΑ ΒΑΛΚΑΝΙΑ </w:t>
      </w:r>
    </w:p>
    <w:p w:rsidR="00955B3C" w:rsidRPr="005565FA" w:rsidRDefault="005565FA">
      <w:pPr>
        <w:spacing w:line="252" w:lineRule="auto"/>
        <w:ind w:left="141" w:hanging="10"/>
        <w:rPr>
          <w:lang w:val="el-GR"/>
        </w:rPr>
      </w:pPr>
      <w:r w:rsidRPr="005565FA">
        <w:rPr>
          <w:b/>
          <w:lang w:val="el-GR"/>
        </w:rPr>
        <w:t xml:space="preserve">ΚΑΙ Ο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line="252" w:lineRule="auto"/>
        <w:ind w:left="141" w:hanging="10"/>
        <w:rPr>
          <w:lang w:val="el-GR"/>
        </w:rPr>
      </w:pPr>
      <w:r w:rsidRPr="005565FA">
        <w:rPr>
          <w:b/>
          <w:lang w:val="el-GR"/>
        </w:rPr>
        <w:t xml:space="preserve">ΡΟΛΟΣ ΤΗΣ ΕΛΛΑΔΑΣ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line="252" w:lineRule="auto"/>
        <w:ind w:left="141" w:hanging="10"/>
        <w:rPr>
          <w:lang w:val="el-GR"/>
        </w:rPr>
      </w:pPr>
      <w:r w:rsidRPr="005565FA">
        <w:rPr>
          <w:b/>
          <w:lang w:val="el-GR"/>
        </w:rPr>
        <w:t xml:space="preserve">ΚΩΔ. (030177)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line="252" w:lineRule="auto"/>
        <w:ind w:left="141" w:hanging="10"/>
        <w:rPr>
          <w:lang w:val="el-GR"/>
        </w:rPr>
      </w:pPr>
      <w:r w:rsidRPr="005565FA">
        <w:rPr>
          <w:b/>
          <w:lang w:val="el-GR"/>
        </w:rPr>
        <w:t xml:space="preserve">ΥΛΗ ΕΞΕΤΑΣΕΩΝ 2018-2019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 xml:space="preserve">ΟΙΚΟΝΟΜΙΚΗ ΚΑΙ ΚΟΙΝΩΝΙΚΗ ΑΝΑΠΤΥΞΗ ΣΤΑ ΒΑΛΚΑΝΙΑ ΚΑΙ Ο ΡΟΛΟΣ ΤΗΣ ΕΛΛΑΔΑΣ Α.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 xml:space="preserve">ΦΑΚΕΛΟΣ ΣΗΜΕΙΩΣΕΩΝ ΑΠΌ ΤΟΝ ΠΑΝΔΗΜΟ  </w:t>
      </w:r>
    </w:p>
    <w:p w:rsidR="00955B3C" w:rsidRPr="005565FA" w:rsidRDefault="005565FA">
      <w:pPr>
        <w:spacing w:after="97"/>
        <w:ind w:left="134"/>
        <w:rPr>
          <w:lang w:val="el-GR"/>
        </w:rPr>
      </w:pPr>
      <w:r w:rsidRPr="005565FA">
        <w:rPr>
          <w:lang w:val="el-GR"/>
        </w:rPr>
        <w:t xml:space="preserve">Β. Μιλτιάδης </w:t>
      </w:r>
      <w:proofErr w:type="spellStart"/>
      <w:r w:rsidRPr="005565FA">
        <w:rPr>
          <w:lang w:val="el-GR"/>
        </w:rPr>
        <w:t>Ιω</w:t>
      </w:r>
      <w:proofErr w:type="spellEnd"/>
      <w:r w:rsidRPr="005565FA">
        <w:rPr>
          <w:lang w:val="el-GR"/>
        </w:rPr>
        <w:t xml:space="preserve">. </w:t>
      </w:r>
      <w:proofErr w:type="spellStart"/>
      <w:r w:rsidRPr="005565FA">
        <w:rPr>
          <w:lang w:val="el-GR"/>
        </w:rPr>
        <w:t>Κήπας</w:t>
      </w:r>
      <w:proofErr w:type="spellEnd"/>
      <w:r w:rsidRPr="005565FA">
        <w:rPr>
          <w:lang w:val="el-GR"/>
        </w:rPr>
        <w:t xml:space="preserve"> (διεύθυνση), ΔΟΜΕΣ, ΜΕΤΑΣΧΗΜΑΤΙΣΜΟΣ ΚΑΙ ΟΙΚΟΝΟΜΙΚΗ  ΑΝΑΠΤΥΞΗ ΣΤΗΝ ΚΕΝΤΡΙΚΗ ΚΑΙ ΣΤΗΝ ΑΝΑΤΟΛΙΚΗ ΕΥΡΩΠΗ, ΗΡΟΔΟΤΟΣ, 2014  </w:t>
      </w:r>
    </w:p>
    <w:p w:rsidR="00955B3C" w:rsidRPr="005565FA" w:rsidRDefault="005565FA">
      <w:pPr>
        <w:numPr>
          <w:ilvl w:val="0"/>
          <w:numId w:val="9"/>
        </w:numPr>
        <w:spacing w:after="99"/>
        <w:rPr>
          <w:lang w:val="el-GR"/>
        </w:rPr>
      </w:pPr>
      <w:r w:rsidRPr="005565FA">
        <w:rPr>
          <w:lang w:val="el-GR"/>
        </w:rPr>
        <w:t xml:space="preserve">Μιλτιάδης </w:t>
      </w:r>
      <w:proofErr w:type="spellStart"/>
      <w:r w:rsidRPr="005565FA">
        <w:rPr>
          <w:lang w:val="el-GR"/>
        </w:rPr>
        <w:t>Κήπας</w:t>
      </w:r>
      <w:proofErr w:type="spellEnd"/>
      <w:r w:rsidRPr="005565FA">
        <w:rPr>
          <w:lang w:val="el-GR"/>
        </w:rPr>
        <w:t xml:space="preserve">, Η προοπτική της Ανάπτυξης στα Βαλκάνια και στην Ανατολική Ευρώπη: η λογική και το θεσμικό πλαίσιο, σ.σ. 103-139,  </w:t>
      </w:r>
    </w:p>
    <w:p w:rsidR="00955B3C" w:rsidRPr="005565FA" w:rsidRDefault="005565FA">
      <w:pPr>
        <w:numPr>
          <w:ilvl w:val="0"/>
          <w:numId w:val="9"/>
        </w:numPr>
        <w:spacing w:after="96"/>
        <w:rPr>
          <w:lang w:val="el-GR"/>
        </w:rPr>
      </w:pPr>
      <w:r w:rsidRPr="005565FA">
        <w:rPr>
          <w:lang w:val="el-GR"/>
        </w:rPr>
        <w:t xml:space="preserve">Μακρής, Η νοτιοανατολική Ευρώπη μετά την οικονομική κρίση: η αποτίμηση ενός υποδείγματος μετάβασης και μερικοί προβληματισμοί για το μέλλον, σ.σ. 661-688,  </w:t>
      </w:r>
    </w:p>
    <w:p w:rsidR="00955B3C" w:rsidRPr="005565FA" w:rsidRDefault="005565FA">
      <w:pPr>
        <w:numPr>
          <w:ilvl w:val="0"/>
          <w:numId w:val="9"/>
        </w:numPr>
        <w:spacing w:after="99"/>
        <w:rPr>
          <w:lang w:val="el-GR"/>
        </w:rPr>
      </w:pPr>
      <w:r w:rsidRPr="005565FA">
        <w:rPr>
          <w:lang w:val="el-GR"/>
        </w:rPr>
        <w:t xml:space="preserve">Μιλτιάδης </w:t>
      </w:r>
      <w:proofErr w:type="spellStart"/>
      <w:r w:rsidRPr="005565FA">
        <w:rPr>
          <w:lang w:val="el-GR"/>
        </w:rPr>
        <w:t>Κήπας</w:t>
      </w:r>
      <w:proofErr w:type="spellEnd"/>
      <w:r w:rsidRPr="005565FA">
        <w:rPr>
          <w:lang w:val="el-GR"/>
        </w:rPr>
        <w:t xml:space="preserve">, Η συγκρότηση και η ανάπτυξη της οικονομίας της αγοράς και του καπιταλισμού στην κεντροανατολική και νοτιοανατολική Ευρώπη, σ.σ.763-794,  </w:t>
      </w:r>
    </w:p>
    <w:p w:rsidR="00955B3C" w:rsidRPr="005565FA" w:rsidRDefault="005565FA">
      <w:pPr>
        <w:numPr>
          <w:ilvl w:val="0"/>
          <w:numId w:val="9"/>
        </w:numPr>
        <w:rPr>
          <w:lang w:val="el-GR"/>
        </w:rPr>
      </w:pPr>
      <w:r w:rsidRPr="005565FA">
        <w:rPr>
          <w:lang w:val="el-GR"/>
        </w:rPr>
        <w:t xml:space="preserve">Γιώργος </w:t>
      </w:r>
      <w:proofErr w:type="spellStart"/>
      <w:r w:rsidRPr="005565FA">
        <w:rPr>
          <w:lang w:val="el-GR"/>
        </w:rPr>
        <w:t>Οικονομάκης</w:t>
      </w:r>
      <w:proofErr w:type="spellEnd"/>
      <w:r w:rsidRPr="005565FA">
        <w:rPr>
          <w:lang w:val="el-GR"/>
        </w:rPr>
        <w:t xml:space="preserve">, κ.α., Άμεσες ξένες επενδύσεις σε Ελλάδα και Βουλγαρία: μία συγκριτική διερεύνηση, σ.σ. 975-1035  </w:t>
      </w:r>
    </w:p>
    <w:p w:rsidR="00955B3C" w:rsidRPr="005565FA" w:rsidRDefault="005565FA">
      <w:pPr>
        <w:spacing w:after="0" w:line="259" w:lineRule="auto"/>
        <w:ind w:left="29" w:firstLine="0"/>
        <w:jc w:val="left"/>
        <w:rPr>
          <w:lang w:val="el-GR"/>
        </w:rPr>
      </w:pPr>
      <w:r w:rsidRPr="005565FA">
        <w:rPr>
          <w:lang w:val="el-GR"/>
        </w:rPr>
        <w:t xml:space="preserve">  </w:t>
      </w:r>
    </w:p>
    <w:p w:rsidR="00955B3C" w:rsidRPr="005565FA" w:rsidRDefault="005565FA">
      <w:pPr>
        <w:spacing w:line="252" w:lineRule="auto"/>
        <w:ind w:left="141" w:hanging="10"/>
        <w:rPr>
          <w:lang w:val="el-GR"/>
        </w:rPr>
      </w:pPr>
      <w:r w:rsidRPr="005565FA">
        <w:rPr>
          <w:b/>
          <w:lang w:val="el-GR"/>
        </w:rPr>
        <w:t xml:space="preserve">ΥΛΗ ΜΑΘΗΜΑΤΟΣ: ΟΙΚΟΝΟΜΙΑ ΚΑΙ ΚΟΙΝΩΝΙΑ ΣΤΗ ΣΥΓΧΡΟΝΗ ΕΥΡΩΠΗ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line="252" w:lineRule="auto"/>
        <w:ind w:left="141" w:hanging="10"/>
        <w:rPr>
          <w:lang w:val="el-GR"/>
        </w:rPr>
      </w:pPr>
      <w:r w:rsidRPr="005565FA">
        <w:rPr>
          <w:b/>
          <w:lang w:val="el-GR"/>
        </w:rPr>
        <w:t xml:space="preserve">ΚΩΔ. 643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line="252" w:lineRule="auto"/>
        <w:ind w:left="141" w:hanging="10"/>
        <w:rPr>
          <w:lang w:val="el-GR"/>
        </w:rPr>
      </w:pPr>
      <w:r w:rsidRPr="005565FA">
        <w:rPr>
          <w:b/>
          <w:lang w:val="el-GR"/>
        </w:rPr>
        <w:t xml:space="preserve">ΥΛΗ ΕΞΕΤΑΣΕΩΝ ΧΕΙΜΕΡΙΝΟ ΕΞΑΜΗΝΟ 2017-2018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 xml:space="preserve">ΙΣΤΟΡΙΑ ΤΗΣ ΕΥΡΩΠΗ 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 xml:space="preserve">ΑΠΌ ΤΟ ΒΙΒΛΙΟ: </w:t>
      </w:r>
      <w:r>
        <w:t>IVAN</w:t>
      </w:r>
      <w:r w:rsidRPr="005565FA">
        <w:rPr>
          <w:lang w:val="el-GR"/>
        </w:rPr>
        <w:t xml:space="preserve"> </w:t>
      </w:r>
      <w:r>
        <w:t>T</w:t>
      </w:r>
      <w:r w:rsidRPr="005565FA">
        <w:rPr>
          <w:lang w:val="el-GR"/>
        </w:rPr>
        <w:t xml:space="preserve">. </w:t>
      </w:r>
      <w:r>
        <w:t>BEREND</w:t>
      </w:r>
      <w:r w:rsidRPr="005565FA">
        <w:rPr>
          <w:lang w:val="el-GR"/>
        </w:rPr>
        <w:t xml:space="preserve">, ΕΚΔΟΣΕΙΣ </w:t>
      </w:r>
      <w:r>
        <w:t>GUTENBERG</w:t>
      </w:r>
      <w:r w:rsidRPr="005565FA">
        <w:rPr>
          <w:lang w:val="el-GR"/>
        </w:rPr>
        <w:t xml:space="preserve"> 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lastRenderedPageBreak/>
        <w:t xml:space="preserve">Κεφ. 1: Το ευρωπαϊκό σύστημα της ελεύθερης οικονομίας και οι επιδράσεις πριν τον Πρώτο Παγκόσμιο Πόλεμο, σελ.35-62. 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 xml:space="preserve">Κεφ. 2: Η παρακμή της ελεύθερης οικονομίας και η άνοδος του συστήματος της ελεγχόμενης αγοράς, σελ. 84-95, 103-117, 127-141 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 xml:space="preserve">Κεφ. 3: Ο οικονομικός </w:t>
      </w:r>
      <w:proofErr w:type="spellStart"/>
      <w:r w:rsidRPr="005565FA">
        <w:rPr>
          <w:lang w:val="el-GR"/>
        </w:rPr>
        <w:t>διευθυντισμός</w:t>
      </w:r>
      <w:proofErr w:type="spellEnd"/>
      <w:r w:rsidRPr="005565FA">
        <w:rPr>
          <w:lang w:val="el-GR"/>
        </w:rPr>
        <w:t xml:space="preserve">, σελ. 147-157, 166-186, 193-196. 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 xml:space="preserve">Κεφ. 4: Το σύστημα της κεντρικά σχεδιασμένης οικονομίας, σελ. 228-239, 245-271. Κεφ.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 xml:space="preserve">5.Η μικτή οικονομία και το κράτος πρόνοιας στην ενοποιημένη μεταπολεμική Ευρώπη, (όλο)  </w:t>
      </w:r>
    </w:p>
    <w:p w:rsidR="00955B3C" w:rsidRPr="005565FA" w:rsidRDefault="005565FA">
      <w:pPr>
        <w:spacing w:after="0" w:line="259" w:lineRule="auto"/>
        <w:ind w:left="29" w:firstLine="0"/>
        <w:jc w:val="left"/>
        <w:rPr>
          <w:lang w:val="el-GR"/>
        </w:rPr>
      </w:pPr>
      <w:r w:rsidRPr="005565FA">
        <w:rPr>
          <w:lang w:val="el-GR"/>
        </w:rPr>
        <w:t xml:space="preserve">  </w:t>
      </w:r>
    </w:p>
    <w:p w:rsidR="00955B3C" w:rsidRPr="005565FA" w:rsidRDefault="005565FA">
      <w:pPr>
        <w:spacing w:line="252" w:lineRule="auto"/>
        <w:ind w:left="141" w:hanging="10"/>
        <w:rPr>
          <w:lang w:val="el-GR"/>
        </w:rPr>
      </w:pPr>
      <w:r w:rsidRPr="005565FA">
        <w:rPr>
          <w:b/>
          <w:lang w:val="el-GR"/>
        </w:rPr>
        <w:t xml:space="preserve">ΑΝΑΚΟΙΝΩΣΗ ΕΞΕΤΑΣΤΕΑΣ ΥΛΗΣ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line="252" w:lineRule="auto"/>
        <w:ind w:left="141" w:hanging="10"/>
        <w:rPr>
          <w:lang w:val="el-GR"/>
        </w:rPr>
      </w:pPr>
      <w:proofErr w:type="spellStart"/>
      <w:r w:rsidRPr="005565FA">
        <w:rPr>
          <w:b/>
          <w:lang w:val="el-GR"/>
        </w:rPr>
        <w:t>Ακαδ</w:t>
      </w:r>
      <w:proofErr w:type="spellEnd"/>
      <w:r w:rsidRPr="005565FA">
        <w:rPr>
          <w:b/>
          <w:lang w:val="el-GR"/>
        </w:rPr>
        <w:t xml:space="preserve">. Έτους 2018-2019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line="252" w:lineRule="auto"/>
        <w:ind w:left="141" w:hanging="10"/>
        <w:rPr>
          <w:lang w:val="el-GR"/>
        </w:rPr>
      </w:pPr>
      <w:r w:rsidRPr="005565FA">
        <w:rPr>
          <w:b/>
          <w:lang w:val="el-GR"/>
        </w:rPr>
        <w:t xml:space="preserve">Μάθημα: Εισαγωγή στην Πολιτική Οικονομία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 xml:space="preserve">(Μέρος Πρώτο, ΠΟΛΙΤΙΚΗ ΟΙΚΟΝΟΜΙΑ)  </w:t>
      </w:r>
    </w:p>
    <w:p w:rsidR="00955B3C" w:rsidRPr="005565FA" w:rsidRDefault="005565FA">
      <w:pPr>
        <w:tabs>
          <w:tab w:val="center" w:pos="2685"/>
        </w:tabs>
        <w:ind w:left="0" w:firstLine="0"/>
        <w:jc w:val="left"/>
        <w:rPr>
          <w:lang w:val="el-GR"/>
        </w:rPr>
      </w:pPr>
      <w:r w:rsidRPr="005565FA">
        <w:rPr>
          <w:lang w:val="el-GR"/>
        </w:rPr>
        <w:t xml:space="preserve">(Μέρος  </w:t>
      </w:r>
      <w:r w:rsidRPr="005565FA">
        <w:rPr>
          <w:lang w:val="el-GR"/>
        </w:rPr>
        <w:tab/>
        <w:t xml:space="preserve">Δεύτερο,  ΜΙΚΡΟΟΙΚΟΝΟΜΙΚΗ) 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 xml:space="preserve">Μέρος Τρίτο, ΜΑΚΡΟΟΙΚΟΜΝΟΜΙΚΗ)  </w:t>
      </w:r>
    </w:p>
    <w:p w:rsidR="00955B3C" w:rsidRPr="005565FA" w:rsidRDefault="005565FA">
      <w:pPr>
        <w:tabs>
          <w:tab w:val="center" w:pos="1975"/>
          <w:tab w:val="center" w:pos="3226"/>
        </w:tabs>
        <w:ind w:left="0" w:firstLine="0"/>
        <w:jc w:val="left"/>
        <w:rPr>
          <w:lang w:val="el-GR"/>
        </w:rPr>
      </w:pPr>
      <w:r w:rsidRPr="005565FA">
        <w:rPr>
          <w:lang w:val="el-GR"/>
        </w:rPr>
        <w:t xml:space="preserve">Κωδικός  </w:t>
      </w:r>
      <w:r w:rsidRPr="005565FA">
        <w:rPr>
          <w:lang w:val="el-GR"/>
        </w:rPr>
        <w:tab/>
        <w:t xml:space="preserve">Μαθήματος:  </w:t>
      </w:r>
      <w:r w:rsidRPr="005565FA">
        <w:rPr>
          <w:lang w:val="el-GR"/>
        </w:rPr>
        <w:tab/>
        <w:t xml:space="preserve">014 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 xml:space="preserve">Εξάμηνο: Α΄ 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 xml:space="preserve">Διδάσκοντες: Θ. </w:t>
      </w:r>
      <w:proofErr w:type="spellStart"/>
      <w:r w:rsidRPr="005565FA">
        <w:rPr>
          <w:lang w:val="el-GR"/>
        </w:rPr>
        <w:t>Σακελλαρόπουλος</w:t>
      </w:r>
      <w:proofErr w:type="spellEnd"/>
      <w:r w:rsidRPr="005565FA">
        <w:rPr>
          <w:lang w:val="el-GR"/>
        </w:rPr>
        <w:t xml:space="preserve">-Μ. </w:t>
      </w:r>
      <w:proofErr w:type="spellStart"/>
      <w:r w:rsidRPr="005565FA">
        <w:rPr>
          <w:lang w:val="el-GR"/>
        </w:rPr>
        <w:t>Κήπας</w:t>
      </w:r>
      <w:proofErr w:type="spellEnd"/>
      <w:r w:rsidRPr="005565FA">
        <w:rPr>
          <w:lang w:val="el-GR"/>
        </w:rPr>
        <w:t xml:space="preserve">  </w:t>
      </w:r>
    </w:p>
    <w:p w:rsidR="00955B3C" w:rsidRPr="005565FA" w:rsidRDefault="005565FA">
      <w:pPr>
        <w:spacing w:after="93"/>
        <w:ind w:left="134"/>
        <w:rPr>
          <w:lang w:val="el-GR"/>
        </w:rPr>
      </w:pPr>
      <w:r w:rsidRPr="005565FA">
        <w:rPr>
          <w:lang w:val="el-GR"/>
        </w:rPr>
        <w:t xml:space="preserve">Ανακοινώνεται στους φοιτητές Κοινωνιολογίας ότι η ύλη της εξεταστέας ύλης του μαθήματος είναι:  </w:t>
      </w:r>
    </w:p>
    <w:p w:rsidR="00955B3C" w:rsidRPr="005565FA" w:rsidRDefault="005565FA">
      <w:pPr>
        <w:numPr>
          <w:ilvl w:val="0"/>
          <w:numId w:val="10"/>
        </w:numPr>
        <w:ind w:left="366" w:hanging="235"/>
        <w:rPr>
          <w:lang w:val="el-GR"/>
        </w:rPr>
      </w:pPr>
      <w:r w:rsidRPr="005565FA">
        <w:rPr>
          <w:lang w:val="el-GR"/>
        </w:rPr>
        <w:t xml:space="preserve">ΤΡΙΣΔΙΑΣΤΑΤΗ ΟΙΚΟΝΟΜΙΚΗ: ανταγωνισμός, εντολή μεταβολή,  </w:t>
      </w:r>
    </w:p>
    <w:p w:rsidR="00955B3C" w:rsidRPr="005565FA" w:rsidRDefault="005565FA">
      <w:pPr>
        <w:spacing w:after="90"/>
        <w:ind w:left="134"/>
        <w:rPr>
          <w:lang w:val="el-GR"/>
        </w:rPr>
      </w:pPr>
      <w:r w:rsidRPr="005565FA">
        <w:rPr>
          <w:lang w:val="el-GR"/>
        </w:rPr>
        <w:t xml:space="preserve">ΑΞΙΕΣ ΣΤΗΝ ΠΟΛΙΤΙΚΗ ΟΙΚΟΝΟΜΙΑ: αποτελεσματικότητα δικαιοσύνη δημοκρατία  </w:t>
      </w:r>
    </w:p>
    <w:p w:rsidR="00955B3C" w:rsidRDefault="005565FA">
      <w:pPr>
        <w:numPr>
          <w:ilvl w:val="0"/>
          <w:numId w:val="10"/>
        </w:numPr>
        <w:spacing w:after="77"/>
        <w:ind w:left="366" w:hanging="235"/>
      </w:pPr>
      <w:r>
        <w:t xml:space="preserve">ΠΟΛΙΤΙΚΗ ΟΙΚΟΝΟΜΙΑ, ΠΑΡΕΛΘΟΝ ΠΑΡΟΝ  </w:t>
      </w:r>
    </w:p>
    <w:p w:rsidR="00955B3C" w:rsidRDefault="005565FA">
      <w:pPr>
        <w:numPr>
          <w:ilvl w:val="0"/>
          <w:numId w:val="11"/>
        </w:numPr>
        <w:spacing w:after="73" w:line="259" w:lineRule="auto"/>
        <w:ind w:hanging="175"/>
        <w:jc w:val="left"/>
      </w:pPr>
      <w:r>
        <w:t xml:space="preserve">Adam Smith  </w:t>
      </w:r>
    </w:p>
    <w:p w:rsidR="00955B3C" w:rsidRDefault="005565FA">
      <w:pPr>
        <w:numPr>
          <w:ilvl w:val="0"/>
          <w:numId w:val="11"/>
        </w:numPr>
        <w:spacing w:after="76" w:line="259" w:lineRule="auto"/>
        <w:ind w:hanging="175"/>
        <w:jc w:val="left"/>
      </w:pPr>
      <w:r>
        <w:t xml:space="preserve">Karl Marx  </w:t>
      </w:r>
    </w:p>
    <w:p w:rsidR="00955B3C" w:rsidRDefault="005565FA">
      <w:pPr>
        <w:numPr>
          <w:ilvl w:val="0"/>
          <w:numId w:val="11"/>
        </w:numPr>
        <w:spacing w:after="81" w:line="259" w:lineRule="auto"/>
        <w:ind w:hanging="175"/>
        <w:jc w:val="left"/>
      </w:pPr>
      <w:r>
        <w:t xml:space="preserve">Joseph </w:t>
      </w:r>
      <w:proofErr w:type="spellStart"/>
      <w:r>
        <w:t>Scumpeter</w:t>
      </w:r>
      <w:proofErr w:type="spellEnd"/>
      <w:r>
        <w:t xml:space="preserve">  </w:t>
      </w:r>
    </w:p>
    <w:p w:rsidR="00955B3C" w:rsidRDefault="005565FA">
      <w:pPr>
        <w:numPr>
          <w:ilvl w:val="0"/>
          <w:numId w:val="11"/>
        </w:numPr>
        <w:spacing w:after="75" w:line="259" w:lineRule="auto"/>
        <w:ind w:hanging="175"/>
        <w:jc w:val="left"/>
      </w:pPr>
      <w:r>
        <w:t xml:space="preserve">John Keynes  </w:t>
      </w:r>
    </w:p>
    <w:p w:rsidR="00955B3C" w:rsidRPr="005565FA" w:rsidRDefault="005565FA">
      <w:pPr>
        <w:ind w:left="134" w:right="2139"/>
        <w:rPr>
          <w:lang w:val="el-GR"/>
        </w:rPr>
      </w:pPr>
      <w:r w:rsidRPr="005565FA">
        <w:rPr>
          <w:rFonts w:ascii="Trebuchet MS" w:eastAsia="Trebuchet MS" w:hAnsi="Trebuchet MS" w:cs="Trebuchet MS"/>
          <w:sz w:val="24"/>
          <w:lang w:val="el-GR"/>
        </w:rPr>
        <w:t>3.</w:t>
      </w:r>
      <w:r w:rsidRPr="005565FA">
        <w:rPr>
          <w:rFonts w:ascii="Arial" w:eastAsia="Arial" w:hAnsi="Arial" w:cs="Arial"/>
          <w:sz w:val="24"/>
          <w:lang w:val="el-GR"/>
        </w:rPr>
        <w:t xml:space="preserve"> </w:t>
      </w:r>
      <w:r w:rsidRPr="005565FA">
        <w:rPr>
          <w:lang w:val="el-GR"/>
        </w:rPr>
        <w:t xml:space="preserve">ΤΟ ΠΛΕΟΝΑΣΜΑ ΤΗΣ ΠΑΡΑΓΩΓΗΣ ΣΤΗ ΣΥΓΚΡΟΥΣΗ ΚΑΙ ΑΛΛΑΓΗ </w:t>
      </w:r>
      <w:r w:rsidRPr="005565FA">
        <w:rPr>
          <w:rFonts w:ascii="Trebuchet MS" w:eastAsia="Trebuchet MS" w:hAnsi="Trebuchet MS" w:cs="Trebuchet MS"/>
          <w:sz w:val="24"/>
          <w:lang w:val="el-GR"/>
        </w:rPr>
        <w:t>4.</w:t>
      </w:r>
      <w:r w:rsidRPr="005565FA">
        <w:rPr>
          <w:rFonts w:ascii="Arial" w:eastAsia="Arial" w:hAnsi="Arial" w:cs="Arial"/>
          <w:sz w:val="24"/>
          <w:lang w:val="el-GR"/>
        </w:rPr>
        <w:t xml:space="preserve"> </w:t>
      </w:r>
      <w:r w:rsidRPr="005565FA">
        <w:rPr>
          <w:lang w:val="el-GR"/>
        </w:rPr>
        <w:t xml:space="preserve">ΠΡΟΣΦΟΡΑ ΚΑΙ ΖΗΤΗΣΗ: ΠΩΣ ΛΕΙΤΟΥΡΓΟΥΝ ΟΙ ΑΓΟΡΕΣ Η φύση των Αγορών 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 xml:space="preserve">Προσφορά και ζήτηση  </w:t>
      </w:r>
    </w:p>
    <w:p w:rsidR="00955B3C" w:rsidRPr="005565FA" w:rsidRDefault="005565FA">
      <w:pPr>
        <w:spacing w:after="88"/>
        <w:ind w:left="134"/>
        <w:rPr>
          <w:lang w:val="el-GR"/>
        </w:rPr>
      </w:pPr>
      <w:r w:rsidRPr="005565FA">
        <w:rPr>
          <w:lang w:val="el-GR"/>
        </w:rPr>
        <w:t xml:space="preserve">Αλληλεπίδραση προσφοράς και ζήτησης  </w:t>
      </w:r>
    </w:p>
    <w:p w:rsidR="00955B3C" w:rsidRPr="005565FA" w:rsidRDefault="005565FA">
      <w:pPr>
        <w:numPr>
          <w:ilvl w:val="0"/>
          <w:numId w:val="12"/>
        </w:numPr>
        <w:spacing w:after="89"/>
        <w:ind w:hanging="593"/>
        <w:rPr>
          <w:lang w:val="el-GR"/>
        </w:rPr>
      </w:pPr>
      <w:r w:rsidRPr="005565FA">
        <w:rPr>
          <w:lang w:val="el-GR"/>
        </w:rPr>
        <w:t xml:space="preserve">ΑΝΤΑΓΩΝΙΣΜΟΣ ΚΑΙ ΣΥΝΤΟΝΙΣΜΟΣ: ΤΟ ΑΟΡΑΤΟ ΧΕΡΙ (Μόνο αυτό)  </w:t>
      </w:r>
    </w:p>
    <w:p w:rsidR="00955B3C" w:rsidRDefault="005565FA">
      <w:pPr>
        <w:numPr>
          <w:ilvl w:val="0"/>
          <w:numId w:val="12"/>
        </w:numPr>
        <w:ind w:hanging="593"/>
      </w:pPr>
      <w:r>
        <w:t xml:space="preserve">ΚΑΠΙΤΑΛΙΣΤΙΚΗ ΠΑΡΑΓΩΓΗ ΚΑΙ ΚΕΡΔΗ  </w:t>
      </w:r>
    </w:p>
    <w:p w:rsidR="00955B3C" w:rsidRDefault="005565FA">
      <w:pPr>
        <w:ind w:left="134"/>
      </w:pPr>
      <w:proofErr w:type="spellStart"/>
      <w:r>
        <w:t>Τι</w:t>
      </w:r>
      <w:proofErr w:type="spellEnd"/>
      <w:r>
        <w:t xml:space="preserve"> </w:t>
      </w:r>
      <w:proofErr w:type="spellStart"/>
      <w:r>
        <w:t>είν</w:t>
      </w:r>
      <w:proofErr w:type="spellEnd"/>
      <w:r>
        <w:t xml:space="preserve">αι τα </w:t>
      </w:r>
      <w:proofErr w:type="spellStart"/>
      <w:r>
        <w:t>κέρδη</w:t>
      </w:r>
      <w:proofErr w:type="spellEnd"/>
      <w:r>
        <w:t xml:space="preserve">;  </w:t>
      </w:r>
    </w:p>
    <w:p w:rsidR="00955B3C" w:rsidRDefault="005565FA">
      <w:pPr>
        <w:ind w:left="134"/>
      </w:pPr>
      <w:r>
        <w:t>Υπ</w:t>
      </w:r>
      <w:proofErr w:type="spellStart"/>
      <w:r>
        <w:t>ολογίζοντ</w:t>
      </w:r>
      <w:proofErr w:type="spellEnd"/>
      <w:r>
        <w:t xml:space="preserve">ας </w:t>
      </w:r>
      <w:proofErr w:type="spellStart"/>
      <w:r>
        <w:t>το</w:t>
      </w:r>
      <w:proofErr w:type="spellEnd"/>
      <w:r>
        <w:t xml:space="preserve"> π</w:t>
      </w:r>
      <w:proofErr w:type="spellStart"/>
      <w:r>
        <w:t>οσοστό</w:t>
      </w:r>
      <w:proofErr w:type="spellEnd"/>
      <w:r>
        <w:t xml:space="preserve"> </w:t>
      </w:r>
      <w:proofErr w:type="spellStart"/>
      <w:r>
        <w:t>κέρδους</w:t>
      </w:r>
      <w:proofErr w:type="spellEnd"/>
      <w:r>
        <w:t xml:space="preserve">  </w:t>
      </w:r>
    </w:p>
    <w:p w:rsidR="00955B3C" w:rsidRPr="005565FA" w:rsidRDefault="005565FA">
      <w:pPr>
        <w:ind w:left="134" w:right="1599"/>
        <w:rPr>
          <w:lang w:val="el-GR"/>
        </w:rPr>
      </w:pPr>
      <w:r w:rsidRPr="005565FA">
        <w:rPr>
          <w:lang w:val="el-GR"/>
        </w:rPr>
        <w:t xml:space="preserve">Οι καθοριστικοί παράγοντες του ποσοστού κέρδους Το ποσοστό κέρδους ανά ώρα εργασίας 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 xml:space="preserve">Οι καθοριστικοί παράγοντες εργασίας στο ποσοστό κέρδους  </w:t>
      </w:r>
    </w:p>
    <w:p w:rsidR="00955B3C" w:rsidRPr="005565FA" w:rsidRDefault="005565FA">
      <w:pPr>
        <w:spacing w:after="106"/>
        <w:ind w:left="134"/>
        <w:rPr>
          <w:lang w:val="el-GR"/>
        </w:rPr>
      </w:pPr>
      <w:r w:rsidRPr="005565FA">
        <w:rPr>
          <w:lang w:val="el-GR"/>
        </w:rPr>
        <w:t xml:space="preserve">Πρώτες ύλες και κεφαλαιουχικά αγαθά ως καθοριστικοί παράγοντες του ποσοστού κέρδους  Ο ρόλος των κεφαλαιουχικών αγαθών  </w:t>
      </w:r>
    </w:p>
    <w:p w:rsidR="00955B3C" w:rsidRPr="005565FA" w:rsidRDefault="005565FA">
      <w:pPr>
        <w:numPr>
          <w:ilvl w:val="0"/>
          <w:numId w:val="12"/>
        </w:numPr>
        <w:ind w:hanging="593"/>
        <w:rPr>
          <w:lang w:val="el-GR"/>
        </w:rPr>
      </w:pPr>
      <w:r w:rsidRPr="005565FA">
        <w:rPr>
          <w:lang w:val="el-GR"/>
        </w:rPr>
        <w:t xml:space="preserve">ΑΝΤΑΓΩΝΙΣΜΟΣ ΚΑΙ ΣΥΓΚΕΝΤΡΩΣΗ Ανταγωνισμός για τα κέρδη 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 xml:space="preserve">Οι μορφές του Ανταγωνισμού 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 xml:space="preserve">Επενδύσεις για τον Ανταγωνισμό Η 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 xml:space="preserve">Δυναμική του Ανταγωνισμού 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 xml:space="preserve">Προς εξίσωση των Ποσοστών Κέρδους  </w:t>
      </w:r>
    </w:p>
    <w:p w:rsidR="00955B3C" w:rsidRDefault="005565FA">
      <w:pPr>
        <w:ind w:left="134"/>
      </w:pPr>
      <w:proofErr w:type="spellStart"/>
      <w:r>
        <w:t>Προς</w:t>
      </w:r>
      <w:proofErr w:type="spellEnd"/>
      <w:r>
        <w:t xml:space="preserve"> </w:t>
      </w:r>
      <w:proofErr w:type="spellStart"/>
      <w:r>
        <w:t>Οικονομική</w:t>
      </w:r>
      <w:proofErr w:type="spellEnd"/>
      <w:r>
        <w:t xml:space="preserve"> </w:t>
      </w:r>
      <w:proofErr w:type="spellStart"/>
      <w:r>
        <w:t>Συγκέντρωση</w:t>
      </w:r>
      <w:proofErr w:type="spellEnd"/>
      <w:r>
        <w:t xml:space="preserve">;  </w:t>
      </w:r>
    </w:p>
    <w:p w:rsidR="00955B3C" w:rsidRDefault="005565FA">
      <w:pPr>
        <w:spacing w:after="92"/>
        <w:ind w:left="134"/>
      </w:pPr>
      <w:r>
        <w:t xml:space="preserve">ΜΑΚΡΟΟΙΚΟΝΟΜΙΚΗ  </w:t>
      </w:r>
    </w:p>
    <w:p w:rsidR="00955B3C" w:rsidRDefault="005565FA">
      <w:pPr>
        <w:numPr>
          <w:ilvl w:val="0"/>
          <w:numId w:val="12"/>
        </w:numPr>
        <w:spacing w:after="45"/>
        <w:ind w:hanging="593"/>
      </w:pPr>
      <w:r>
        <w:t xml:space="preserve">ΤΑ ΔΙΛΛΗΜΑΤΑ ΤΗΣ ΜΑΚΡΟΟΙΚΟΝΟΜΙΚΗΣ ΠΟΛΙΤΙΚΗΣ  </w:t>
      </w:r>
    </w:p>
    <w:p w:rsidR="00955B3C" w:rsidRDefault="005565FA">
      <w:pPr>
        <w:numPr>
          <w:ilvl w:val="0"/>
          <w:numId w:val="12"/>
        </w:numPr>
        <w:spacing w:after="80"/>
        <w:ind w:hanging="593"/>
      </w:pPr>
      <w:r>
        <w:t xml:space="preserve">ΠΛΗΘΩΡΙΣΜΟΣ  </w:t>
      </w:r>
    </w:p>
    <w:p w:rsidR="00955B3C" w:rsidRDefault="005565FA">
      <w:pPr>
        <w:numPr>
          <w:ilvl w:val="0"/>
          <w:numId w:val="12"/>
        </w:numPr>
        <w:ind w:hanging="593"/>
      </w:pPr>
      <w:r>
        <w:lastRenderedPageBreak/>
        <w:t xml:space="preserve">ΚΡΑΤΟΣ ΚΑΙ ΟΙΚΟΝΟΜΙΑ  </w:t>
      </w:r>
    </w:p>
    <w:p w:rsidR="00955B3C" w:rsidRDefault="005565FA">
      <w:pPr>
        <w:ind w:left="134"/>
      </w:pPr>
      <w:proofErr w:type="spellStart"/>
      <w:r>
        <w:t>Οι</w:t>
      </w:r>
      <w:proofErr w:type="spellEnd"/>
      <w:r>
        <w:t xml:space="preserve"> κα</w:t>
      </w:r>
      <w:proofErr w:type="spellStart"/>
      <w:r>
        <w:t>νόνες</w:t>
      </w:r>
      <w:proofErr w:type="spellEnd"/>
      <w:r>
        <w:t xml:space="preserve"> </w:t>
      </w:r>
      <w:proofErr w:type="spellStart"/>
      <w:r>
        <w:t>οργάνωσης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κράτους</w:t>
      </w:r>
      <w:proofErr w:type="spellEnd"/>
      <w:r>
        <w:t xml:space="preserve">  </w:t>
      </w:r>
    </w:p>
    <w:p w:rsidR="00955B3C" w:rsidRDefault="005565FA">
      <w:pPr>
        <w:ind w:left="134"/>
      </w:pPr>
      <w:proofErr w:type="spellStart"/>
      <w:r>
        <w:t>Οι</w:t>
      </w:r>
      <w:proofErr w:type="spellEnd"/>
      <w:r>
        <w:t xml:space="preserve"> </w:t>
      </w:r>
      <w:proofErr w:type="spellStart"/>
      <w:r>
        <w:t>οικονομικές</w:t>
      </w:r>
      <w:proofErr w:type="spellEnd"/>
      <w:r>
        <w:t xml:space="preserve"> </w:t>
      </w:r>
      <w:proofErr w:type="spellStart"/>
      <w:r>
        <w:t>δρ</w:t>
      </w:r>
      <w:proofErr w:type="spellEnd"/>
      <w:r>
        <w:t xml:space="preserve">αστηριότητες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κράτους</w:t>
      </w:r>
      <w:proofErr w:type="spellEnd"/>
      <w:r>
        <w:t xml:space="preserve"> 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 xml:space="preserve">Η επέκταση της οικονομικής δραστηριότητας του </w:t>
      </w:r>
      <w:proofErr w:type="spellStart"/>
      <w:r w:rsidRPr="005565FA">
        <w:rPr>
          <w:lang w:val="el-GR"/>
        </w:rPr>
        <w:t>κράτο</w:t>
      </w:r>
      <w:proofErr w:type="spellEnd"/>
      <w:r w:rsidRPr="005565FA">
        <w:rPr>
          <w:lang w:val="el-GR"/>
        </w:rPr>
        <w:t xml:space="preserve">  </w:t>
      </w:r>
    </w:p>
    <w:p w:rsidR="00955B3C" w:rsidRPr="005565FA" w:rsidRDefault="005565FA">
      <w:pPr>
        <w:ind w:left="134" w:right="175"/>
        <w:rPr>
          <w:lang w:val="el-GR"/>
        </w:rPr>
      </w:pPr>
      <w:r w:rsidRPr="005565FA">
        <w:rPr>
          <w:lang w:val="el-GR"/>
        </w:rPr>
        <w:t xml:space="preserve">Ανακοινώνεται η εξεταστέα ύλη για το μάθημα ΚΟΙΝΩΝΙΟΛΟΓΙΑ ΤΩΝ ΠΟΛΙΤΙΚΩΝ ΣΥΣΤΗΜΑΤΩΝ Ι.ΜΟΡΦΕΣ ΤΩΝ ΣΥΓΧΡΟΝΩΝ ΠΟΛΙΤΙΚΩΝ ΣΥΣΤΗΜΑΤΩΝ ΚΑΙ ΤΟ ΕΛΛΗΝΙΚΟ ΠΟΛΙΤΙΚΟ ΣΥΣΤΗΜΑ &lt;Υ.Ε.,ΚΩΔ.030129,Ζ'ΕΞΑΜΗΝΟ&gt;.  </w:t>
      </w:r>
    </w:p>
    <w:p w:rsidR="00955B3C" w:rsidRPr="005565FA" w:rsidRDefault="005565FA">
      <w:pPr>
        <w:ind w:left="134" w:right="171"/>
        <w:rPr>
          <w:lang w:val="el-GR"/>
        </w:rPr>
      </w:pPr>
      <w:r w:rsidRPr="005565FA">
        <w:rPr>
          <w:lang w:val="el-GR"/>
        </w:rPr>
        <w:t xml:space="preserve">1.Τσίρος </w:t>
      </w:r>
      <w:proofErr w:type="spellStart"/>
      <w:r w:rsidRPr="005565FA">
        <w:rPr>
          <w:lang w:val="el-GR"/>
        </w:rPr>
        <w:t>Νικόλαος,Κράτος,εξουσία,κοινοβουλευτικό</w:t>
      </w:r>
      <w:proofErr w:type="spellEnd"/>
      <w:r w:rsidRPr="005565FA">
        <w:rPr>
          <w:lang w:val="el-GR"/>
        </w:rPr>
        <w:t xml:space="preserve"> σύστημα σε κρίση κατά την περίοδο 1914-1920.Ο </w:t>
      </w:r>
      <w:proofErr w:type="spellStart"/>
      <w:r w:rsidRPr="005565FA">
        <w:rPr>
          <w:lang w:val="el-GR"/>
        </w:rPr>
        <w:t>Ε.Βενιζέλος</w:t>
      </w:r>
      <w:proofErr w:type="spellEnd"/>
      <w:r w:rsidRPr="005565FA">
        <w:rPr>
          <w:lang w:val="el-GR"/>
        </w:rPr>
        <w:t xml:space="preserve"> και η λειτουργία του πολιτεύματος,Παπαζήσης,σσ.66-138. 2.</w:t>
      </w:r>
      <w:r>
        <w:t>Heywood</w:t>
      </w:r>
      <w:r w:rsidRPr="005565FA">
        <w:rPr>
          <w:lang w:val="el-GR"/>
        </w:rPr>
        <w:t xml:space="preserve"> </w:t>
      </w:r>
      <w:r>
        <w:t>Andrew</w:t>
      </w:r>
      <w:r w:rsidRPr="005565FA">
        <w:rPr>
          <w:lang w:val="el-GR"/>
        </w:rPr>
        <w:t xml:space="preserve">,Εισαγωγή στην Πολιτική,Πόλις,σσ.21-70. 3.Μοντεσκιέ,Το Πνεύμα των Νόμων,Γνώση,σσ.115-141.  </w:t>
      </w:r>
    </w:p>
    <w:p w:rsidR="00955B3C" w:rsidRPr="005565FA" w:rsidRDefault="005565FA">
      <w:pPr>
        <w:tabs>
          <w:tab w:val="center" w:pos="2910"/>
          <w:tab w:val="center" w:pos="4300"/>
          <w:tab w:val="center" w:pos="6960"/>
        </w:tabs>
        <w:ind w:left="0" w:firstLine="0"/>
        <w:jc w:val="left"/>
        <w:rPr>
          <w:lang w:val="el-GR"/>
        </w:rPr>
      </w:pPr>
      <w:r w:rsidRPr="005565FA">
        <w:rPr>
          <w:lang w:val="el-GR"/>
        </w:rPr>
        <w:t xml:space="preserve">4.Διαμαντόπουλος  </w:t>
      </w:r>
      <w:r w:rsidRPr="005565FA">
        <w:rPr>
          <w:lang w:val="el-GR"/>
        </w:rPr>
        <w:tab/>
      </w:r>
      <w:proofErr w:type="spellStart"/>
      <w:r w:rsidRPr="005565FA">
        <w:rPr>
          <w:lang w:val="el-GR"/>
        </w:rPr>
        <w:t>Θανάσης,Τα</w:t>
      </w:r>
      <w:proofErr w:type="spellEnd"/>
      <w:r w:rsidRPr="005565FA">
        <w:rPr>
          <w:lang w:val="el-GR"/>
        </w:rPr>
        <w:t xml:space="preserve">  </w:t>
      </w:r>
      <w:r w:rsidRPr="005565FA">
        <w:rPr>
          <w:lang w:val="el-GR"/>
        </w:rPr>
        <w:tab/>
        <w:t xml:space="preserve">πολιτικά  </w:t>
      </w:r>
      <w:r w:rsidRPr="005565FA">
        <w:rPr>
          <w:lang w:val="el-GR"/>
        </w:rPr>
        <w:tab/>
        <w:t xml:space="preserve">καθεστώτα,Παπαζήσης,σσ.89-127. 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 xml:space="preserve">5.Ψυχοπαίδης </w:t>
      </w:r>
      <w:proofErr w:type="spellStart"/>
      <w:r w:rsidRPr="005565FA">
        <w:rPr>
          <w:lang w:val="el-GR"/>
        </w:rPr>
        <w:t>Κοσμάς,Ο</w:t>
      </w:r>
      <w:proofErr w:type="spellEnd"/>
      <w:r w:rsidRPr="005565FA">
        <w:rPr>
          <w:lang w:val="el-GR"/>
        </w:rPr>
        <w:t xml:space="preserve"> </w:t>
      </w:r>
      <w:proofErr w:type="spellStart"/>
      <w:r w:rsidRPr="005565FA">
        <w:rPr>
          <w:lang w:val="el-GR"/>
        </w:rPr>
        <w:t>φιλόσοφος,ο</w:t>
      </w:r>
      <w:proofErr w:type="spellEnd"/>
      <w:r w:rsidRPr="005565FA">
        <w:rPr>
          <w:lang w:val="el-GR"/>
        </w:rPr>
        <w:t xml:space="preserve"> πολιτικός και ο τύραννος,Πόλις,σσ.85-117.  </w:t>
      </w:r>
    </w:p>
    <w:p w:rsidR="00955B3C" w:rsidRPr="005565FA" w:rsidRDefault="005565FA">
      <w:pPr>
        <w:tabs>
          <w:tab w:val="center" w:pos="3329"/>
          <w:tab w:val="center" w:pos="5234"/>
          <w:tab w:val="center" w:pos="6862"/>
          <w:tab w:val="center" w:pos="8459"/>
        </w:tabs>
        <w:ind w:left="0" w:firstLine="0"/>
        <w:jc w:val="left"/>
        <w:rPr>
          <w:lang w:val="el-GR"/>
        </w:rPr>
      </w:pPr>
      <w:r w:rsidRPr="005565FA">
        <w:rPr>
          <w:lang w:val="el-GR"/>
        </w:rPr>
        <w:t xml:space="preserve">6.Δεσποτόπουλος  </w:t>
      </w:r>
      <w:r w:rsidRPr="005565FA">
        <w:rPr>
          <w:lang w:val="el-GR"/>
        </w:rPr>
        <w:tab/>
      </w:r>
      <w:proofErr w:type="spellStart"/>
      <w:r w:rsidRPr="005565FA">
        <w:rPr>
          <w:lang w:val="el-GR"/>
        </w:rPr>
        <w:t>Κωνσταντίνος,Η</w:t>
      </w:r>
      <w:proofErr w:type="spellEnd"/>
      <w:r w:rsidRPr="005565FA">
        <w:rPr>
          <w:lang w:val="el-GR"/>
        </w:rPr>
        <w:t xml:space="preserve">  </w:t>
      </w:r>
      <w:r w:rsidRPr="005565FA">
        <w:rPr>
          <w:lang w:val="el-GR"/>
        </w:rPr>
        <w:tab/>
        <w:t xml:space="preserve">πολιτική  </w:t>
      </w:r>
      <w:r w:rsidRPr="005565FA">
        <w:rPr>
          <w:lang w:val="el-GR"/>
        </w:rPr>
        <w:tab/>
        <w:t xml:space="preserve">φιλοσοφία  </w:t>
      </w:r>
      <w:r w:rsidRPr="005565FA">
        <w:rPr>
          <w:lang w:val="el-GR"/>
        </w:rPr>
        <w:tab/>
        <w:t xml:space="preserve">του 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 xml:space="preserve">Πλάτωνος,Παπαζήσης,σσ.141-166.  </w:t>
      </w:r>
    </w:p>
    <w:p w:rsidR="00955B3C" w:rsidRPr="005565FA" w:rsidRDefault="005565FA">
      <w:pPr>
        <w:spacing w:after="221" w:line="259" w:lineRule="auto"/>
        <w:ind w:left="29" w:firstLine="0"/>
        <w:jc w:val="left"/>
        <w:rPr>
          <w:lang w:val="el-GR"/>
        </w:rPr>
      </w:pPr>
      <w:r w:rsidRPr="005565FA">
        <w:rPr>
          <w:lang w:val="el-GR"/>
        </w:rPr>
        <w:t xml:space="preserve">  </w:t>
      </w:r>
    </w:p>
    <w:p w:rsidR="00955B3C" w:rsidRPr="005565FA" w:rsidRDefault="005565FA">
      <w:pPr>
        <w:spacing w:line="252" w:lineRule="auto"/>
        <w:ind w:left="141" w:hanging="10"/>
        <w:rPr>
          <w:lang w:val="el-GR"/>
        </w:rPr>
      </w:pPr>
      <w:r w:rsidRPr="005565FA">
        <w:rPr>
          <w:b/>
          <w:lang w:val="el-GR"/>
        </w:rPr>
        <w:t xml:space="preserve">"ΣΥΓΚΡΙΤΙΚΗ ΕΓΚΛΗΜΑΤΟΛΟΓΙΑ" - ΕΞΕΤΑΣΤΕΑ ΥΛΗ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after="97"/>
        <w:ind w:left="134"/>
        <w:rPr>
          <w:lang w:val="el-GR"/>
        </w:rPr>
      </w:pPr>
      <w:r w:rsidRPr="005565FA">
        <w:rPr>
          <w:lang w:val="el-GR"/>
        </w:rPr>
        <w:t xml:space="preserve">Ανακοινώνεται ότι η εξεταστέα ύλη του μαθήματος "Συγκριτική Εγκληματολογία" (Κ.Μ. 706) περιλαμβάνεται: 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rFonts w:ascii="Trebuchet MS" w:eastAsia="Trebuchet MS" w:hAnsi="Trebuchet MS" w:cs="Trebuchet MS"/>
          <w:sz w:val="24"/>
          <w:lang w:val="el-GR"/>
        </w:rPr>
        <w:t>1.</w:t>
      </w:r>
      <w:r w:rsidRPr="005565FA">
        <w:rPr>
          <w:rFonts w:ascii="Arial" w:eastAsia="Arial" w:hAnsi="Arial" w:cs="Arial"/>
          <w:sz w:val="24"/>
          <w:lang w:val="el-GR"/>
        </w:rPr>
        <w:t xml:space="preserve"> </w:t>
      </w:r>
      <w:r w:rsidRPr="005565FA">
        <w:rPr>
          <w:lang w:val="el-GR"/>
        </w:rPr>
        <w:t xml:space="preserve">- Στον φάκελο του Ε. ΤΡΙΒΙΖΑ «Θέματα Συγκριτικής Εγκληματολογίας» (1989).  ΕΞΑΙΡΟΥΝΤΑΙ μόνο τα κεφάλαια: α.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 xml:space="preserve">«Εισαγωγή» (σ. 1-8).  </w:t>
      </w:r>
    </w:p>
    <w:p w:rsidR="00955B3C" w:rsidRPr="005565FA" w:rsidRDefault="005565FA">
      <w:pPr>
        <w:spacing w:after="91"/>
        <w:ind w:left="134"/>
        <w:rPr>
          <w:lang w:val="el-GR"/>
        </w:rPr>
      </w:pPr>
      <w:r w:rsidRPr="005565FA">
        <w:rPr>
          <w:lang w:val="el-GR"/>
        </w:rPr>
        <w:t xml:space="preserve">β. Από την ενότητα «Μεθοδολογικά και επιστημολογικά προβλήματα της συγκριτικής εγκληματολογίας» το κεφάλαιο «Η ‘αυτοκτονία’ του </w:t>
      </w:r>
      <w:r>
        <w:t>Durkheim</w:t>
      </w:r>
      <w:r w:rsidRPr="005565FA">
        <w:rPr>
          <w:lang w:val="el-GR"/>
        </w:rPr>
        <w:t xml:space="preserve">» (σελ. 5-7). γ. Από την ενότητα «Το έγκλημα στις αναπτυγμένες χώρες»:  </w:t>
      </w:r>
    </w:p>
    <w:p w:rsidR="00955B3C" w:rsidRDefault="005565FA">
      <w:pPr>
        <w:numPr>
          <w:ilvl w:val="0"/>
          <w:numId w:val="13"/>
        </w:numPr>
        <w:spacing w:after="81"/>
        <w:ind w:hanging="386"/>
      </w:pPr>
      <w:r>
        <w:t>«</w:t>
      </w:r>
      <w:proofErr w:type="spellStart"/>
      <w:r>
        <w:t>Ανομί</w:t>
      </w:r>
      <w:proofErr w:type="spellEnd"/>
      <w:r>
        <w:t xml:space="preserve">α» (σ. 7-9)  </w:t>
      </w:r>
    </w:p>
    <w:p w:rsidR="00955B3C" w:rsidRPr="005565FA" w:rsidRDefault="005565FA">
      <w:pPr>
        <w:numPr>
          <w:ilvl w:val="0"/>
          <w:numId w:val="13"/>
        </w:numPr>
        <w:ind w:hanging="386"/>
        <w:rPr>
          <w:lang w:val="el-GR"/>
        </w:rPr>
      </w:pPr>
      <w:r w:rsidRPr="005565FA">
        <w:rPr>
          <w:lang w:val="el-GR"/>
        </w:rPr>
        <w:t xml:space="preserve">«Κοινωνική αποδιοργάνωση [Η Σχολή του Σικάγο]» (σ. 10-12)  </w:t>
      </w:r>
    </w:p>
    <w:p w:rsidR="00955B3C" w:rsidRPr="005565FA" w:rsidRDefault="005565FA">
      <w:pPr>
        <w:spacing w:after="96"/>
        <w:ind w:left="134" w:right="164"/>
        <w:rPr>
          <w:lang w:val="el-GR"/>
        </w:rPr>
      </w:pPr>
      <w:r w:rsidRPr="005565FA">
        <w:rPr>
          <w:lang w:val="el-GR"/>
        </w:rPr>
        <w:t xml:space="preserve">ΠΡΟΣΟΧΗ!: Ο φάκελος έχει αναρτηθεί στην ιστοσελίδα «Πάνδημος». Αγνοείστε τις διαγραφές με Χ ορισμένων κεφαλαίων, καθώς και την παλαιότερη «Ανακοίνωση εξεταστέας ύλης ακαδημαϊκού έτους 2011-2012». 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rFonts w:ascii="Trebuchet MS" w:eastAsia="Trebuchet MS" w:hAnsi="Trebuchet MS" w:cs="Trebuchet MS"/>
          <w:sz w:val="24"/>
          <w:lang w:val="el-GR"/>
        </w:rPr>
        <w:t>-</w:t>
      </w:r>
      <w:r w:rsidRPr="005565FA">
        <w:rPr>
          <w:rFonts w:ascii="Arial" w:eastAsia="Arial" w:hAnsi="Arial" w:cs="Arial"/>
          <w:sz w:val="24"/>
          <w:lang w:val="el-GR"/>
        </w:rPr>
        <w:t xml:space="preserve"> </w:t>
      </w:r>
      <w:r w:rsidRPr="005565FA">
        <w:rPr>
          <w:lang w:val="el-GR"/>
        </w:rPr>
        <w:t xml:space="preserve">Στο βιβλίο του </w:t>
      </w:r>
      <w:proofErr w:type="spellStart"/>
      <w:r>
        <w:t>ThorstenSellin</w:t>
      </w:r>
      <w:proofErr w:type="spellEnd"/>
      <w:r w:rsidRPr="005565FA">
        <w:rPr>
          <w:lang w:val="el-GR"/>
        </w:rPr>
        <w:t xml:space="preserve">, «Πολιτισμική σύγκρουση και έγκλημα», εκδόσεις «Νομική Βιβλιοθήκη». 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 xml:space="preserve">ΠΕΡΙΛΑΜΒΑΝΟΝΤΑΙ μόνο οι σελίδες: 37- 44, 51- 58, 75- 86. 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 xml:space="preserve">Οι εξετάσεις είναι γραπτές και δεν επιτρέπεται η χρήση βιβλίων και σημειώσεων.  </w:t>
      </w:r>
    </w:p>
    <w:p w:rsidR="00955B3C" w:rsidRPr="005565FA" w:rsidRDefault="005565FA">
      <w:pPr>
        <w:spacing w:after="0" w:line="259" w:lineRule="auto"/>
        <w:ind w:left="29" w:firstLine="0"/>
        <w:jc w:val="left"/>
        <w:rPr>
          <w:lang w:val="el-GR"/>
        </w:rPr>
      </w:pPr>
      <w:r w:rsidRPr="005565FA">
        <w:rPr>
          <w:lang w:val="el-GR"/>
        </w:rPr>
        <w:t xml:space="preserve">  </w:t>
      </w:r>
    </w:p>
    <w:p w:rsidR="00955B3C" w:rsidRPr="005565FA" w:rsidRDefault="005565FA">
      <w:pPr>
        <w:spacing w:after="0" w:line="259" w:lineRule="auto"/>
        <w:ind w:left="29" w:firstLine="0"/>
        <w:jc w:val="left"/>
        <w:rPr>
          <w:lang w:val="el-GR"/>
        </w:rPr>
      </w:pPr>
      <w:r w:rsidRPr="005565FA">
        <w:rPr>
          <w:lang w:val="el-GR"/>
        </w:rPr>
        <w:t xml:space="preserve">  </w:t>
      </w:r>
    </w:p>
    <w:p w:rsidR="00955B3C" w:rsidRPr="005565FA" w:rsidRDefault="005565FA">
      <w:pPr>
        <w:spacing w:line="252" w:lineRule="auto"/>
        <w:ind w:left="141" w:hanging="10"/>
        <w:rPr>
          <w:lang w:val="el-GR"/>
        </w:rPr>
      </w:pPr>
      <w:r w:rsidRPr="005565FA">
        <w:rPr>
          <w:b/>
          <w:lang w:val="el-GR"/>
        </w:rPr>
        <w:t xml:space="preserve">1.ΕΙΣΑΓΩΓΗ ΣΤΗΝ ΚΟΙΝΩΝΙΚΗ ΚΑΙ ΠΟΛΙΤΙΚΗ ΦΙΛΟΣΟΦΙΑ (Α΄ ΕΞΑΜΗΝΟ)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after="263"/>
        <w:ind w:left="134"/>
        <w:rPr>
          <w:lang w:val="el-GR"/>
        </w:rPr>
      </w:pPr>
      <w:proofErr w:type="spellStart"/>
      <w:r w:rsidRPr="005565FA">
        <w:rPr>
          <w:lang w:val="el-GR"/>
        </w:rPr>
        <w:t>Δημητρη</w:t>
      </w:r>
      <w:proofErr w:type="spellEnd"/>
      <w:r w:rsidRPr="005565FA">
        <w:rPr>
          <w:lang w:val="el-GR"/>
        </w:rPr>
        <w:t xml:space="preserve">   </w:t>
      </w:r>
      <w:proofErr w:type="spellStart"/>
      <w:r w:rsidRPr="005565FA">
        <w:rPr>
          <w:lang w:val="el-GR"/>
        </w:rPr>
        <w:t>Λαμπρελλης,Η</w:t>
      </w:r>
      <w:proofErr w:type="spellEnd"/>
      <w:r w:rsidRPr="005565FA">
        <w:rPr>
          <w:lang w:val="el-GR"/>
        </w:rPr>
        <w:t xml:space="preserve">   </w:t>
      </w:r>
      <w:proofErr w:type="spellStart"/>
      <w:r w:rsidRPr="005565FA">
        <w:rPr>
          <w:lang w:val="el-GR"/>
        </w:rPr>
        <w:t>προσληψη</w:t>
      </w:r>
      <w:proofErr w:type="spellEnd"/>
      <w:r w:rsidRPr="005565FA">
        <w:rPr>
          <w:lang w:val="el-GR"/>
        </w:rPr>
        <w:t xml:space="preserve">   του   </w:t>
      </w:r>
      <w:proofErr w:type="spellStart"/>
      <w:r w:rsidRPr="005565FA">
        <w:rPr>
          <w:lang w:val="el-GR"/>
        </w:rPr>
        <w:t>Νιτσε</w:t>
      </w:r>
      <w:proofErr w:type="spellEnd"/>
      <w:r w:rsidRPr="005565FA">
        <w:rPr>
          <w:lang w:val="el-GR"/>
        </w:rPr>
        <w:t xml:space="preserve">   στην   </w:t>
      </w:r>
      <w:proofErr w:type="spellStart"/>
      <w:r w:rsidRPr="005565FA">
        <w:rPr>
          <w:lang w:val="el-GR"/>
        </w:rPr>
        <w:t>Ελλαδα</w:t>
      </w:r>
      <w:proofErr w:type="spellEnd"/>
      <w:r w:rsidRPr="005565FA">
        <w:rPr>
          <w:lang w:val="el-GR"/>
        </w:rPr>
        <w:t>.''</w:t>
      </w:r>
      <w:proofErr w:type="spellStart"/>
      <w:r w:rsidRPr="005565FA">
        <w:rPr>
          <w:lang w:val="el-GR"/>
        </w:rPr>
        <w:t>Τεχνη</w:t>
      </w:r>
      <w:proofErr w:type="spellEnd"/>
      <w:r w:rsidRPr="005565FA">
        <w:rPr>
          <w:lang w:val="el-GR"/>
        </w:rPr>
        <w:t>΄΄   και  ΄΄</w:t>
      </w:r>
      <w:proofErr w:type="spellStart"/>
      <w:r w:rsidRPr="005565FA">
        <w:rPr>
          <w:lang w:val="el-GR"/>
        </w:rPr>
        <w:t>Διονυσος</w:t>
      </w:r>
      <w:proofErr w:type="spellEnd"/>
      <w:r w:rsidRPr="005565FA">
        <w:rPr>
          <w:lang w:val="el-GR"/>
        </w:rPr>
        <w:t>΄΄,</w:t>
      </w:r>
      <w:proofErr w:type="spellStart"/>
      <w:r w:rsidRPr="005565FA">
        <w:rPr>
          <w:lang w:val="el-GR"/>
        </w:rPr>
        <w:t>Βλαστος</w:t>
      </w:r>
      <w:proofErr w:type="spellEnd"/>
      <w:r w:rsidRPr="005565FA">
        <w:rPr>
          <w:lang w:val="el-GR"/>
        </w:rPr>
        <w:t xml:space="preserve"> και </w:t>
      </w:r>
      <w:proofErr w:type="spellStart"/>
      <w:r w:rsidRPr="005565FA">
        <w:rPr>
          <w:lang w:val="el-GR"/>
        </w:rPr>
        <w:t>Καζαντζακης,Εκδοσεις</w:t>
      </w:r>
      <w:proofErr w:type="spellEnd"/>
      <w:r w:rsidRPr="005565FA">
        <w:rPr>
          <w:lang w:val="el-GR"/>
        </w:rPr>
        <w:t xml:space="preserve"> </w:t>
      </w:r>
      <w:proofErr w:type="spellStart"/>
      <w:r w:rsidRPr="005565FA">
        <w:rPr>
          <w:lang w:val="el-GR"/>
        </w:rPr>
        <w:t>Παπαζηση</w:t>
      </w:r>
      <w:proofErr w:type="spellEnd"/>
      <w:r w:rsidRPr="005565FA">
        <w:rPr>
          <w:lang w:val="el-GR"/>
        </w:rPr>
        <w:t xml:space="preserve">, </w:t>
      </w:r>
      <w:proofErr w:type="spellStart"/>
      <w:r w:rsidRPr="005565FA">
        <w:rPr>
          <w:lang w:val="el-GR"/>
        </w:rPr>
        <w:t>Αθηνα</w:t>
      </w:r>
      <w:proofErr w:type="spellEnd"/>
      <w:r w:rsidRPr="005565FA">
        <w:rPr>
          <w:lang w:val="el-GR"/>
        </w:rPr>
        <w:t xml:space="preserve"> 2018,σελ.11-279.  </w:t>
      </w:r>
    </w:p>
    <w:p w:rsidR="00955B3C" w:rsidRPr="005565FA" w:rsidRDefault="005565FA">
      <w:pPr>
        <w:spacing w:after="265"/>
        <w:ind w:left="134"/>
        <w:rPr>
          <w:lang w:val="el-GR"/>
        </w:rPr>
      </w:pPr>
      <w:r w:rsidRPr="005565FA">
        <w:rPr>
          <w:lang w:val="el-GR"/>
        </w:rPr>
        <w:t xml:space="preserve">2.ΣΥΓΧΡΟΝΗ ΚΟΙΝΩΝΙΚΗ ΚΑΙ ΠΟΛΙΤΙΚΗ ΦΙΛΟΣΟΦΙΑ Ι (Ε΄ΕΞΑΜΗΝΟ)  </w:t>
      </w:r>
    </w:p>
    <w:p w:rsidR="00955B3C" w:rsidRPr="005565FA" w:rsidRDefault="005565FA">
      <w:pPr>
        <w:ind w:left="134"/>
        <w:rPr>
          <w:lang w:val="el-GR"/>
        </w:rPr>
      </w:pPr>
      <w:proofErr w:type="spellStart"/>
      <w:r w:rsidRPr="005565FA">
        <w:rPr>
          <w:lang w:val="el-GR"/>
        </w:rPr>
        <w:t>Δημητρης</w:t>
      </w:r>
      <w:proofErr w:type="spellEnd"/>
      <w:r w:rsidRPr="005565FA">
        <w:rPr>
          <w:lang w:val="el-GR"/>
        </w:rPr>
        <w:t xml:space="preserve"> </w:t>
      </w:r>
      <w:proofErr w:type="spellStart"/>
      <w:r w:rsidRPr="005565FA">
        <w:rPr>
          <w:lang w:val="el-GR"/>
        </w:rPr>
        <w:t>Λαμπρελλης</w:t>
      </w:r>
      <w:proofErr w:type="spellEnd"/>
      <w:r w:rsidRPr="005565FA">
        <w:rPr>
          <w:lang w:val="el-GR"/>
        </w:rPr>
        <w:t xml:space="preserve">, </w:t>
      </w:r>
      <w:proofErr w:type="spellStart"/>
      <w:r w:rsidRPr="005565FA">
        <w:rPr>
          <w:lang w:val="el-GR"/>
        </w:rPr>
        <w:t>Μεταξυ</w:t>
      </w:r>
      <w:proofErr w:type="spellEnd"/>
      <w:r w:rsidRPr="005565FA">
        <w:rPr>
          <w:lang w:val="el-GR"/>
        </w:rPr>
        <w:t xml:space="preserve"> της </w:t>
      </w:r>
      <w:proofErr w:type="spellStart"/>
      <w:r w:rsidRPr="005565FA">
        <w:rPr>
          <w:lang w:val="el-GR"/>
        </w:rPr>
        <w:t>εκκαλυψης</w:t>
      </w:r>
      <w:proofErr w:type="spellEnd"/>
      <w:r w:rsidRPr="005565FA">
        <w:rPr>
          <w:lang w:val="el-GR"/>
        </w:rPr>
        <w:t xml:space="preserve"> και της </w:t>
      </w:r>
      <w:proofErr w:type="spellStart"/>
      <w:r w:rsidRPr="005565FA">
        <w:rPr>
          <w:lang w:val="el-GR"/>
        </w:rPr>
        <w:t>απωλειας</w:t>
      </w:r>
      <w:proofErr w:type="spellEnd"/>
      <w:r w:rsidRPr="005565FA">
        <w:rPr>
          <w:lang w:val="el-GR"/>
        </w:rPr>
        <w:t xml:space="preserve"> του </w:t>
      </w:r>
      <w:proofErr w:type="spellStart"/>
      <w:r w:rsidRPr="005565FA">
        <w:rPr>
          <w:lang w:val="el-GR"/>
        </w:rPr>
        <w:t>φιλοσοφειν,Εκδοσεις</w:t>
      </w:r>
      <w:proofErr w:type="spellEnd"/>
      <w:r w:rsidRPr="005565FA">
        <w:rPr>
          <w:lang w:val="el-GR"/>
        </w:rPr>
        <w:t xml:space="preserve"> </w:t>
      </w:r>
      <w:proofErr w:type="spellStart"/>
      <w:r w:rsidRPr="005565FA">
        <w:rPr>
          <w:lang w:val="el-GR"/>
        </w:rPr>
        <w:t>Παπαζηση,Αθηνα</w:t>
      </w:r>
      <w:proofErr w:type="spellEnd"/>
      <w:r w:rsidRPr="005565FA">
        <w:rPr>
          <w:lang w:val="el-GR"/>
        </w:rPr>
        <w:t xml:space="preserve"> 2017,σελ 9-108.  </w:t>
      </w:r>
    </w:p>
    <w:p w:rsidR="00955B3C" w:rsidRPr="005565FA" w:rsidRDefault="005565FA">
      <w:pPr>
        <w:spacing w:after="0" w:line="259" w:lineRule="auto"/>
        <w:ind w:left="151" w:firstLine="0"/>
        <w:jc w:val="left"/>
        <w:rPr>
          <w:lang w:val="el-GR"/>
        </w:rPr>
      </w:pPr>
      <w:r w:rsidRPr="005565FA">
        <w:rPr>
          <w:lang w:val="el-GR"/>
        </w:rPr>
        <w:t xml:space="preserve">  </w:t>
      </w:r>
    </w:p>
    <w:p w:rsidR="00955B3C" w:rsidRPr="005565FA" w:rsidRDefault="005565FA">
      <w:pPr>
        <w:spacing w:after="0" w:line="259" w:lineRule="auto"/>
        <w:ind w:left="151" w:firstLine="0"/>
        <w:jc w:val="left"/>
        <w:rPr>
          <w:lang w:val="el-GR"/>
        </w:rPr>
      </w:pPr>
      <w:r w:rsidRPr="005565FA">
        <w:rPr>
          <w:lang w:val="el-GR"/>
        </w:rPr>
        <w:t xml:space="preserve">  </w:t>
      </w:r>
    </w:p>
    <w:p w:rsidR="00955B3C" w:rsidRPr="005565FA" w:rsidRDefault="005565FA">
      <w:pPr>
        <w:spacing w:after="216" w:line="236" w:lineRule="auto"/>
        <w:ind w:left="29" w:firstLine="0"/>
        <w:jc w:val="left"/>
        <w:rPr>
          <w:lang w:val="el-GR"/>
        </w:rPr>
      </w:pPr>
      <w:r w:rsidRPr="005565FA">
        <w:rPr>
          <w:b/>
          <w:color w:val="333333"/>
          <w:lang w:val="el-GR"/>
        </w:rPr>
        <w:t xml:space="preserve">Εξεταστέα ύλη στο Μάθημα: </w:t>
      </w:r>
      <w:proofErr w:type="spellStart"/>
      <w:r w:rsidRPr="005565FA">
        <w:rPr>
          <w:b/>
          <w:color w:val="333333"/>
          <w:lang w:val="el-GR"/>
        </w:rPr>
        <w:t>Αντεγκληματική</w:t>
      </w:r>
      <w:proofErr w:type="spellEnd"/>
      <w:r w:rsidRPr="005565FA">
        <w:rPr>
          <w:b/>
          <w:color w:val="333333"/>
          <w:lang w:val="el-GR"/>
        </w:rPr>
        <w:t xml:space="preserve"> Πολιτική (Διδάσκουσα ΕΣΠΑ: Κοντοπούλου Ελένη)</w:t>
      </w:r>
      <w:r w:rsidRPr="005565FA">
        <w:rPr>
          <w:color w:val="393939"/>
          <w:lang w:val="el-GR"/>
        </w:rPr>
        <w:t xml:space="preserve">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after="3" w:line="252" w:lineRule="auto"/>
        <w:ind w:left="9" w:hanging="10"/>
        <w:jc w:val="left"/>
        <w:rPr>
          <w:lang w:val="el-GR"/>
        </w:rPr>
      </w:pPr>
      <w:r w:rsidRPr="005565FA">
        <w:rPr>
          <w:b/>
          <w:color w:val="393939"/>
          <w:lang w:val="el-GR"/>
        </w:rPr>
        <w:t xml:space="preserve">Από το βιβλίο της </w:t>
      </w:r>
      <w:r>
        <w:rPr>
          <w:b/>
          <w:color w:val="393939"/>
        </w:rPr>
        <w:t>Delmas</w:t>
      </w:r>
      <w:r w:rsidRPr="005565FA">
        <w:rPr>
          <w:b/>
          <w:color w:val="393939"/>
          <w:lang w:val="el-GR"/>
        </w:rPr>
        <w:t xml:space="preserve">- </w:t>
      </w:r>
      <w:r>
        <w:rPr>
          <w:b/>
          <w:color w:val="393939"/>
        </w:rPr>
        <w:t>Marty</w:t>
      </w:r>
      <w:r w:rsidRPr="005565FA">
        <w:rPr>
          <w:b/>
          <w:color w:val="393939"/>
          <w:lang w:val="el-GR"/>
        </w:rPr>
        <w:t xml:space="preserve"> </w:t>
      </w:r>
      <w:r>
        <w:rPr>
          <w:b/>
          <w:color w:val="393939"/>
        </w:rPr>
        <w:t>M</w:t>
      </w:r>
      <w:r w:rsidRPr="005565FA">
        <w:rPr>
          <w:b/>
          <w:color w:val="393939"/>
          <w:lang w:val="el-GR"/>
        </w:rPr>
        <w:t xml:space="preserve">., Πρότυπα και τάσεις </w:t>
      </w:r>
      <w:proofErr w:type="spellStart"/>
      <w:r w:rsidRPr="005565FA">
        <w:rPr>
          <w:b/>
          <w:color w:val="393939"/>
          <w:lang w:val="el-GR"/>
        </w:rPr>
        <w:t>αντεγκληματικής</w:t>
      </w:r>
      <w:proofErr w:type="spellEnd"/>
      <w:r w:rsidRPr="005565FA">
        <w:rPr>
          <w:b/>
          <w:color w:val="393939"/>
          <w:lang w:val="el-GR"/>
        </w:rPr>
        <w:t xml:space="preserve"> πολιτικής</w:t>
      </w:r>
      <w:r w:rsidRPr="005565FA">
        <w:rPr>
          <w:color w:val="393939"/>
          <w:lang w:val="el-GR"/>
        </w:rPr>
        <w:t>",</w:t>
      </w:r>
      <w:r w:rsidRPr="005565FA">
        <w:rPr>
          <w:b/>
          <w:color w:val="393939"/>
          <w:lang w:val="el-GR"/>
        </w:rPr>
        <w:t xml:space="preserve">(μετάφραση </w:t>
      </w:r>
      <w:r w:rsidRPr="005565FA">
        <w:rPr>
          <w:b/>
          <w:color w:val="393939"/>
          <w:lang w:val="el-GR"/>
        </w:rPr>
        <w:tab/>
        <w:t xml:space="preserve">&amp; </w:t>
      </w:r>
      <w:r w:rsidRPr="005565FA">
        <w:rPr>
          <w:b/>
          <w:color w:val="393939"/>
          <w:lang w:val="el-GR"/>
        </w:rPr>
        <w:tab/>
        <w:t xml:space="preserve">προλογικό </w:t>
      </w:r>
      <w:r w:rsidRPr="005565FA">
        <w:rPr>
          <w:b/>
          <w:color w:val="393939"/>
          <w:lang w:val="el-GR"/>
        </w:rPr>
        <w:tab/>
        <w:t xml:space="preserve">σημείωμα </w:t>
      </w:r>
      <w:r w:rsidRPr="005565FA">
        <w:rPr>
          <w:b/>
          <w:color w:val="393939"/>
          <w:lang w:val="el-GR"/>
        </w:rPr>
        <w:tab/>
      </w:r>
      <w:proofErr w:type="spellStart"/>
      <w:r w:rsidRPr="005565FA">
        <w:rPr>
          <w:b/>
          <w:color w:val="393939"/>
          <w:lang w:val="el-GR"/>
        </w:rPr>
        <w:t>Χ.Ζαραφωνίτου</w:t>
      </w:r>
      <w:proofErr w:type="spellEnd"/>
      <w:r w:rsidRPr="005565FA">
        <w:rPr>
          <w:b/>
          <w:color w:val="393939"/>
          <w:lang w:val="el-GR"/>
        </w:rPr>
        <w:t xml:space="preserve">, </w:t>
      </w:r>
      <w:r w:rsidRPr="005565FA">
        <w:rPr>
          <w:b/>
          <w:color w:val="393939"/>
          <w:lang w:val="el-GR"/>
        </w:rPr>
        <w:tab/>
        <w:t>Νομική Βιβλιοθήκη, Αθήνα : (</w:t>
      </w:r>
      <w:r w:rsidRPr="005565FA">
        <w:rPr>
          <w:b/>
          <w:color w:val="393939"/>
          <w:shd w:val="clear" w:color="auto" w:fill="FDEF2B"/>
          <w:lang w:val="el-GR"/>
        </w:rPr>
        <w:t>σελ. 27-95 και 373-379</w:t>
      </w:r>
      <w:r w:rsidRPr="005565FA">
        <w:rPr>
          <w:b/>
          <w:color w:val="393939"/>
          <w:lang w:val="el-GR"/>
        </w:rPr>
        <w:t>):</w:t>
      </w:r>
      <w:r w:rsidRPr="005565FA">
        <w:rPr>
          <w:color w:val="393939"/>
          <w:lang w:val="el-GR"/>
        </w:rPr>
        <w:t xml:space="preserve">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after="3" w:line="252" w:lineRule="auto"/>
        <w:ind w:left="9" w:hanging="10"/>
        <w:jc w:val="left"/>
        <w:rPr>
          <w:lang w:val="el-GR"/>
        </w:rPr>
      </w:pPr>
      <w:r>
        <w:rPr>
          <w:b/>
          <w:color w:val="393939"/>
        </w:rPr>
        <w:lastRenderedPageBreak/>
        <w:t>A</w:t>
      </w:r>
      <w:r w:rsidRPr="005565FA">
        <w:rPr>
          <w:b/>
          <w:color w:val="393939"/>
          <w:lang w:val="el-GR"/>
        </w:rPr>
        <w:t>) ΠΡΟΤΥΠΑ ΚΑΙ ΤΑΣΕΙΣ ΑΝΤΕΓΚΛΗΜΑΤΙΚΗΣ ΠΟΛΙΤΙΚΗΣ</w:t>
      </w:r>
      <w:r w:rsidRPr="005565FA">
        <w:rPr>
          <w:color w:val="393939"/>
          <w:lang w:val="el-GR"/>
        </w:rPr>
        <w:t xml:space="preserve">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after="3" w:line="252" w:lineRule="auto"/>
        <w:ind w:left="9" w:hanging="10"/>
        <w:jc w:val="left"/>
        <w:rPr>
          <w:lang w:val="el-GR"/>
        </w:rPr>
      </w:pPr>
      <w:r w:rsidRPr="005565FA">
        <w:rPr>
          <w:b/>
          <w:color w:val="393939"/>
          <w:lang w:val="el-GR"/>
        </w:rPr>
        <w:t>Ι) Οι έννοιες και η σημασία τους</w:t>
      </w:r>
      <w:r w:rsidRPr="005565FA">
        <w:rPr>
          <w:color w:val="393939"/>
          <w:lang w:val="el-GR"/>
        </w:rPr>
        <w:t xml:space="preserve">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after="4" w:line="257" w:lineRule="auto"/>
        <w:ind w:left="9" w:hanging="10"/>
        <w:jc w:val="left"/>
        <w:rPr>
          <w:lang w:val="el-GR"/>
        </w:rPr>
      </w:pPr>
      <w:r w:rsidRPr="005565FA">
        <w:rPr>
          <w:color w:val="393939"/>
          <w:lang w:val="el-GR"/>
        </w:rPr>
        <w:t xml:space="preserve">Το πέρασμα από τις </w:t>
      </w:r>
      <w:proofErr w:type="spellStart"/>
      <w:r w:rsidRPr="005565FA">
        <w:rPr>
          <w:color w:val="393939"/>
          <w:lang w:val="el-GR"/>
        </w:rPr>
        <w:t>αντεγκληματικές</w:t>
      </w:r>
      <w:proofErr w:type="spellEnd"/>
      <w:r w:rsidRPr="005565FA">
        <w:rPr>
          <w:color w:val="393939"/>
          <w:lang w:val="el-GR"/>
        </w:rPr>
        <w:t xml:space="preserve"> πολιτικές στην </w:t>
      </w:r>
      <w:proofErr w:type="spellStart"/>
      <w:r w:rsidRPr="005565FA">
        <w:rPr>
          <w:color w:val="393939"/>
          <w:lang w:val="el-GR"/>
        </w:rPr>
        <w:t>αντεγκληματική</w:t>
      </w:r>
      <w:proofErr w:type="spellEnd"/>
      <w:r w:rsidRPr="005565FA">
        <w:rPr>
          <w:color w:val="393939"/>
          <w:lang w:val="el-GR"/>
        </w:rPr>
        <w:t xml:space="preserve"> πολιτική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after="4" w:line="257" w:lineRule="auto"/>
        <w:ind w:left="9" w:hanging="10"/>
        <w:jc w:val="left"/>
        <w:rPr>
          <w:lang w:val="el-GR"/>
        </w:rPr>
      </w:pPr>
      <w:r w:rsidRPr="005565FA">
        <w:rPr>
          <w:color w:val="393939"/>
          <w:lang w:val="el-GR"/>
        </w:rPr>
        <w:t xml:space="preserve">Το εγκληματικό φαινόμενο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after="4" w:line="257" w:lineRule="auto"/>
        <w:ind w:left="9" w:hanging="10"/>
        <w:jc w:val="left"/>
        <w:rPr>
          <w:lang w:val="el-GR"/>
        </w:rPr>
      </w:pPr>
      <w:r w:rsidRPr="005565FA">
        <w:rPr>
          <w:color w:val="393939"/>
          <w:lang w:val="el-GR"/>
        </w:rPr>
        <w:t xml:space="preserve">Οι απαντήσεις του κοινωνικού σώματος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after="3" w:line="252" w:lineRule="auto"/>
        <w:ind w:left="9" w:hanging="10"/>
        <w:jc w:val="left"/>
        <w:rPr>
          <w:lang w:val="el-GR"/>
        </w:rPr>
      </w:pPr>
      <w:r w:rsidRPr="005565FA">
        <w:rPr>
          <w:color w:val="393939"/>
          <w:lang w:val="el-GR"/>
        </w:rPr>
        <w:t xml:space="preserve"> </w:t>
      </w:r>
      <w:r w:rsidRPr="005565FA">
        <w:rPr>
          <w:b/>
          <w:color w:val="393939"/>
          <w:lang w:val="el-GR"/>
        </w:rPr>
        <w:t xml:space="preserve">ΙΙ) </w:t>
      </w:r>
      <w:proofErr w:type="spellStart"/>
      <w:r w:rsidRPr="005565FA">
        <w:rPr>
          <w:b/>
          <w:color w:val="393939"/>
          <w:lang w:val="el-GR"/>
        </w:rPr>
        <w:t>Αντεγκληματική</w:t>
      </w:r>
      <w:proofErr w:type="spellEnd"/>
      <w:r w:rsidRPr="005565FA">
        <w:rPr>
          <w:b/>
          <w:color w:val="393939"/>
          <w:lang w:val="el-GR"/>
        </w:rPr>
        <w:t xml:space="preserve"> πολιτική και υποβόσκοντα ιδεολογικά ρεύματα</w:t>
      </w:r>
      <w:r w:rsidRPr="005565FA">
        <w:rPr>
          <w:color w:val="393939"/>
          <w:lang w:val="el-GR"/>
        </w:rPr>
        <w:t xml:space="preserve">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after="4" w:line="257" w:lineRule="auto"/>
        <w:ind w:left="9" w:hanging="10"/>
        <w:jc w:val="left"/>
        <w:rPr>
          <w:lang w:val="el-GR"/>
        </w:rPr>
      </w:pPr>
      <w:r w:rsidRPr="005565FA">
        <w:rPr>
          <w:color w:val="393939"/>
          <w:lang w:val="el-GR"/>
        </w:rPr>
        <w:t xml:space="preserve">Το φιλελεύθερο ιδεολογικό ρεύμα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after="4" w:line="257" w:lineRule="auto"/>
        <w:ind w:left="9" w:hanging="10"/>
        <w:jc w:val="left"/>
        <w:rPr>
          <w:lang w:val="el-GR"/>
        </w:rPr>
      </w:pPr>
      <w:r w:rsidRPr="005565FA">
        <w:rPr>
          <w:color w:val="393939"/>
          <w:lang w:val="el-GR"/>
        </w:rPr>
        <w:t xml:space="preserve">Το εξισωτικό ιδεολογικό ρεύμα και οι τάσεις του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after="4" w:line="257" w:lineRule="auto"/>
        <w:ind w:left="9" w:hanging="10"/>
        <w:jc w:val="left"/>
        <w:rPr>
          <w:lang w:val="el-GR"/>
        </w:rPr>
      </w:pPr>
      <w:r w:rsidRPr="005565FA">
        <w:rPr>
          <w:color w:val="393939"/>
          <w:lang w:val="el-GR"/>
        </w:rPr>
        <w:t xml:space="preserve">Το αυταρχικό ιδεολογικό ρεύμα και οι τάσεις του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after="3" w:line="252" w:lineRule="auto"/>
        <w:ind w:left="9" w:hanging="10"/>
        <w:jc w:val="left"/>
        <w:rPr>
          <w:lang w:val="el-GR"/>
        </w:rPr>
      </w:pPr>
      <w:r w:rsidRPr="005565FA">
        <w:rPr>
          <w:color w:val="393939"/>
          <w:lang w:val="el-GR"/>
        </w:rPr>
        <w:t xml:space="preserve"> </w:t>
      </w:r>
      <w:r w:rsidRPr="005565FA">
        <w:rPr>
          <w:b/>
          <w:color w:val="393939"/>
          <w:lang w:val="el-GR"/>
        </w:rPr>
        <w:t xml:space="preserve">ΙΙΙ) Τα θεμελιώδη πρότυπα </w:t>
      </w:r>
      <w:proofErr w:type="spellStart"/>
      <w:r w:rsidRPr="005565FA">
        <w:rPr>
          <w:b/>
          <w:color w:val="393939"/>
          <w:lang w:val="el-GR"/>
        </w:rPr>
        <w:t>αντεγκληματικής</w:t>
      </w:r>
      <w:proofErr w:type="spellEnd"/>
      <w:r w:rsidRPr="005565FA">
        <w:rPr>
          <w:b/>
          <w:color w:val="393939"/>
          <w:lang w:val="el-GR"/>
        </w:rPr>
        <w:t xml:space="preserve"> πολιτικής</w:t>
      </w:r>
      <w:r w:rsidRPr="005565FA">
        <w:rPr>
          <w:color w:val="393939"/>
          <w:lang w:val="el-GR"/>
        </w:rPr>
        <w:t xml:space="preserve">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after="0" w:line="259" w:lineRule="auto"/>
        <w:ind w:left="29" w:firstLine="0"/>
        <w:jc w:val="left"/>
        <w:rPr>
          <w:lang w:val="el-GR"/>
        </w:rPr>
      </w:pPr>
      <w:r w:rsidRPr="005565FA">
        <w:rPr>
          <w:b/>
          <w:color w:val="393939"/>
          <w:lang w:val="el-GR"/>
        </w:rPr>
        <w:t xml:space="preserve"> </w:t>
      </w:r>
      <w:r w:rsidRPr="005565FA">
        <w:rPr>
          <w:color w:val="393939"/>
          <w:lang w:val="el-GR"/>
        </w:rPr>
        <w:t xml:space="preserve">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after="3" w:line="252" w:lineRule="auto"/>
        <w:ind w:left="9" w:hanging="10"/>
        <w:jc w:val="left"/>
        <w:rPr>
          <w:lang w:val="el-GR"/>
        </w:rPr>
      </w:pPr>
      <w:r w:rsidRPr="005565FA">
        <w:rPr>
          <w:b/>
          <w:color w:val="393939"/>
          <w:lang w:val="el-GR"/>
        </w:rPr>
        <w:t xml:space="preserve">Από το βιβλίο της </w:t>
      </w:r>
      <w:proofErr w:type="spellStart"/>
      <w:r w:rsidRPr="005565FA">
        <w:rPr>
          <w:b/>
          <w:color w:val="393939"/>
          <w:lang w:val="el-GR"/>
        </w:rPr>
        <w:t>Ζαραφωνίτου</w:t>
      </w:r>
      <w:proofErr w:type="spellEnd"/>
      <w:r w:rsidRPr="005565FA">
        <w:rPr>
          <w:b/>
          <w:color w:val="393939"/>
          <w:lang w:val="el-GR"/>
        </w:rPr>
        <w:t xml:space="preserve"> Χρ., "Πρόληψη της Εγκληματικότητας σε τοπικό επίπεδο", </w:t>
      </w:r>
      <w:proofErr w:type="spellStart"/>
      <w:r w:rsidRPr="005565FA">
        <w:rPr>
          <w:b/>
          <w:color w:val="393939"/>
          <w:lang w:val="el-GR"/>
        </w:rPr>
        <w:t>εκδ</w:t>
      </w:r>
      <w:proofErr w:type="spellEnd"/>
      <w:r w:rsidRPr="005565FA">
        <w:rPr>
          <w:b/>
          <w:color w:val="393939"/>
          <w:lang w:val="el-GR"/>
        </w:rPr>
        <w:t>. Νομική Βιβλιοθήκη, Αθήνα, 2003: (</w:t>
      </w:r>
      <w:r w:rsidRPr="005565FA">
        <w:rPr>
          <w:b/>
          <w:color w:val="393939"/>
          <w:shd w:val="clear" w:color="auto" w:fill="FDEF2B"/>
          <w:lang w:val="el-GR"/>
        </w:rPr>
        <w:t>σελ.9-42, 43-109,</w:t>
      </w:r>
      <w:r w:rsidRPr="005565FA">
        <w:rPr>
          <w:b/>
          <w:color w:val="393939"/>
          <w:lang w:val="el-GR"/>
        </w:rPr>
        <w:t xml:space="preserve">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after="0" w:line="259" w:lineRule="auto"/>
        <w:ind w:left="29" w:firstLine="0"/>
        <w:jc w:val="left"/>
        <w:rPr>
          <w:lang w:val="el-GR"/>
        </w:rPr>
      </w:pPr>
      <w:r w:rsidRPr="005565FA">
        <w:rPr>
          <w:b/>
          <w:color w:val="393939"/>
          <w:shd w:val="clear" w:color="auto" w:fill="FDEF2B"/>
          <w:lang w:val="el-GR"/>
        </w:rPr>
        <w:t>154-191</w:t>
      </w:r>
      <w:r w:rsidRPr="005565FA">
        <w:rPr>
          <w:b/>
          <w:color w:val="393939"/>
          <w:lang w:val="el-GR"/>
        </w:rPr>
        <w:t>)</w:t>
      </w:r>
      <w:r w:rsidRPr="005565FA">
        <w:rPr>
          <w:color w:val="393939"/>
          <w:lang w:val="el-GR"/>
        </w:rPr>
        <w:t xml:space="preserve">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after="187" w:line="259" w:lineRule="auto"/>
        <w:ind w:left="29" w:firstLine="0"/>
        <w:jc w:val="left"/>
        <w:rPr>
          <w:lang w:val="el-GR"/>
        </w:rPr>
      </w:pPr>
      <w:r w:rsidRPr="005565FA">
        <w:rPr>
          <w:color w:val="393939"/>
          <w:lang w:val="el-GR"/>
        </w:rPr>
        <w:t xml:space="preserve"> 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after="3" w:line="252" w:lineRule="auto"/>
        <w:ind w:left="9" w:hanging="10"/>
        <w:jc w:val="left"/>
        <w:rPr>
          <w:lang w:val="el-GR"/>
        </w:rPr>
      </w:pPr>
      <w:r w:rsidRPr="005565FA">
        <w:rPr>
          <w:b/>
          <w:color w:val="393939"/>
          <w:lang w:val="el-GR"/>
        </w:rPr>
        <w:t>Β) ΕΙΔΗ ΚΑΙ ΣΥΓΧΡΟΝΕΣ ΤΑΣΕΙΣ</w:t>
      </w:r>
      <w:r w:rsidRPr="005565FA">
        <w:rPr>
          <w:color w:val="393939"/>
          <w:lang w:val="el-GR"/>
        </w:rPr>
        <w:t xml:space="preserve">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after="3" w:line="252" w:lineRule="auto"/>
        <w:ind w:left="9" w:hanging="10"/>
        <w:jc w:val="left"/>
        <w:rPr>
          <w:lang w:val="el-GR"/>
        </w:rPr>
      </w:pPr>
      <w:r w:rsidRPr="005565FA">
        <w:rPr>
          <w:b/>
          <w:color w:val="393939"/>
          <w:lang w:val="el-GR"/>
        </w:rPr>
        <w:t>Ι) Πρόληψη της εγκληματικότητας σε τοπικό επίπεδο (έννοιες και πολιτικές)</w:t>
      </w:r>
      <w:r w:rsidRPr="005565FA">
        <w:rPr>
          <w:color w:val="393939"/>
          <w:lang w:val="el-GR"/>
        </w:rPr>
        <w:t xml:space="preserve">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after="4" w:line="257" w:lineRule="auto"/>
        <w:ind w:left="9" w:hanging="10"/>
        <w:jc w:val="left"/>
        <w:rPr>
          <w:lang w:val="el-GR"/>
        </w:rPr>
      </w:pPr>
      <w:r w:rsidRPr="005565FA">
        <w:rPr>
          <w:color w:val="393939"/>
          <w:lang w:val="el-GR"/>
        </w:rPr>
        <w:t xml:space="preserve"> Η πρόληψη ως στόχος της σύγχρονης </w:t>
      </w:r>
      <w:proofErr w:type="spellStart"/>
      <w:r w:rsidRPr="005565FA">
        <w:rPr>
          <w:color w:val="393939"/>
          <w:lang w:val="el-GR"/>
        </w:rPr>
        <w:t>αντεγκληματικής</w:t>
      </w:r>
      <w:proofErr w:type="spellEnd"/>
      <w:r w:rsidRPr="005565FA">
        <w:rPr>
          <w:color w:val="393939"/>
          <w:lang w:val="el-GR"/>
        </w:rPr>
        <w:t xml:space="preserve"> πολιτικής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after="4" w:line="257" w:lineRule="auto"/>
        <w:ind w:left="9" w:hanging="10"/>
        <w:jc w:val="left"/>
        <w:rPr>
          <w:lang w:val="el-GR"/>
        </w:rPr>
      </w:pPr>
      <w:r w:rsidRPr="005565FA">
        <w:rPr>
          <w:color w:val="393939"/>
          <w:lang w:val="el-GR"/>
        </w:rPr>
        <w:t xml:space="preserve">Διακρίσεις της πρόληψης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after="4" w:line="257" w:lineRule="auto"/>
        <w:ind w:left="9" w:hanging="10"/>
        <w:jc w:val="left"/>
        <w:rPr>
          <w:lang w:val="el-GR"/>
        </w:rPr>
      </w:pPr>
      <w:r w:rsidRPr="005565FA">
        <w:rPr>
          <w:color w:val="393939"/>
          <w:lang w:val="el-GR"/>
        </w:rPr>
        <w:t xml:space="preserve">Το συμμετοχικό πρότυπο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after="4" w:line="257" w:lineRule="auto"/>
        <w:ind w:left="9" w:hanging="10"/>
        <w:jc w:val="left"/>
        <w:rPr>
          <w:lang w:val="el-GR"/>
        </w:rPr>
      </w:pPr>
      <w:r w:rsidRPr="005565FA">
        <w:rPr>
          <w:color w:val="393939"/>
          <w:lang w:val="el-GR"/>
        </w:rPr>
        <w:t xml:space="preserve">Η πρόληψη σε τοπικό επίπεδο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after="4" w:line="257" w:lineRule="auto"/>
        <w:ind w:left="9" w:hanging="10"/>
        <w:jc w:val="left"/>
        <w:rPr>
          <w:lang w:val="el-GR"/>
        </w:rPr>
      </w:pPr>
      <w:r w:rsidRPr="005565FA">
        <w:rPr>
          <w:color w:val="393939"/>
          <w:lang w:val="el-GR"/>
        </w:rPr>
        <w:t xml:space="preserve">Ο ρόλος της κοινότητας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after="4" w:line="257" w:lineRule="auto"/>
        <w:ind w:left="9" w:hanging="10"/>
        <w:jc w:val="left"/>
        <w:rPr>
          <w:lang w:val="el-GR"/>
        </w:rPr>
      </w:pPr>
      <w:r w:rsidRPr="005565FA">
        <w:rPr>
          <w:color w:val="393939"/>
          <w:lang w:val="el-GR"/>
        </w:rPr>
        <w:t xml:space="preserve">Οι πολιτικές επιτήρησης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after="4" w:line="257" w:lineRule="auto"/>
        <w:ind w:left="9" w:hanging="10"/>
        <w:jc w:val="left"/>
        <w:rPr>
          <w:lang w:val="el-GR"/>
        </w:rPr>
      </w:pPr>
      <w:r w:rsidRPr="005565FA">
        <w:rPr>
          <w:color w:val="393939"/>
          <w:lang w:val="el-GR"/>
        </w:rPr>
        <w:t xml:space="preserve">Η πολιτική της μηδενικής ανοχής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after="0" w:line="259" w:lineRule="auto"/>
        <w:ind w:left="29" w:firstLine="0"/>
        <w:jc w:val="left"/>
        <w:rPr>
          <w:lang w:val="el-GR"/>
        </w:rPr>
      </w:pPr>
      <w:r w:rsidRPr="005565FA">
        <w:rPr>
          <w:color w:val="393939"/>
          <w:lang w:val="el-GR"/>
        </w:rPr>
        <w:t xml:space="preserve"> 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after="3" w:line="252" w:lineRule="auto"/>
        <w:ind w:left="9" w:hanging="10"/>
        <w:jc w:val="left"/>
        <w:rPr>
          <w:lang w:val="el-GR"/>
        </w:rPr>
      </w:pPr>
      <w:r w:rsidRPr="005565FA">
        <w:rPr>
          <w:b/>
          <w:color w:val="393939"/>
          <w:lang w:val="el-GR"/>
        </w:rPr>
        <w:t>ΙΙ) Τα θεμελιώδη πρότυπα σε ευρωπαϊκό και διεθνές πλαίσιο</w:t>
      </w:r>
      <w:r w:rsidRPr="005565FA">
        <w:rPr>
          <w:color w:val="393939"/>
          <w:lang w:val="el-GR"/>
        </w:rPr>
        <w:t xml:space="preserve">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after="4" w:line="257" w:lineRule="auto"/>
        <w:ind w:left="9" w:hanging="10"/>
        <w:jc w:val="left"/>
        <w:rPr>
          <w:lang w:val="el-GR"/>
        </w:rPr>
      </w:pPr>
      <w:r w:rsidRPr="005565FA">
        <w:rPr>
          <w:color w:val="393939"/>
          <w:lang w:val="el-GR"/>
        </w:rPr>
        <w:t xml:space="preserve">Βασικές κοινές αξίες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after="4" w:line="257" w:lineRule="auto"/>
        <w:ind w:left="9" w:hanging="10"/>
        <w:jc w:val="left"/>
        <w:rPr>
          <w:lang w:val="el-GR"/>
        </w:rPr>
      </w:pPr>
      <w:r w:rsidRPr="005565FA">
        <w:rPr>
          <w:color w:val="393939"/>
          <w:lang w:val="el-GR"/>
        </w:rPr>
        <w:t xml:space="preserve">Ο  </w:t>
      </w:r>
      <w:r w:rsidRPr="005565FA">
        <w:rPr>
          <w:color w:val="393939"/>
          <w:lang w:val="el-GR"/>
        </w:rPr>
        <w:tab/>
        <w:t xml:space="preserve">κοινωνικός  </w:t>
      </w:r>
      <w:r w:rsidRPr="005565FA">
        <w:rPr>
          <w:color w:val="393939"/>
          <w:lang w:val="el-GR"/>
        </w:rPr>
        <w:tab/>
        <w:t xml:space="preserve">χαρακτήρας  της  </w:t>
      </w:r>
      <w:r w:rsidRPr="005565FA">
        <w:rPr>
          <w:color w:val="393939"/>
          <w:lang w:val="el-GR"/>
        </w:rPr>
        <w:tab/>
        <w:t xml:space="preserve">πρόληψης:  </w:t>
      </w:r>
      <w:r w:rsidRPr="005565FA">
        <w:rPr>
          <w:color w:val="393939"/>
          <w:lang w:val="el-GR"/>
        </w:rPr>
        <w:tab/>
        <w:t xml:space="preserve">Τοπικά  </w:t>
      </w:r>
      <w:r w:rsidRPr="005565FA">
        <w:rPr>
          <w:color w:val="393939"/>
          <w:lang w:val="el-GR"/>
        </w:rPr>
        <w:tab/>
        <w:t xml:space="preserve">συμβούλια  </w:t>
      </w:r>
      <w:r w:rsidRPr="005565FA">
        <w:rPr>
          <w:color w:val="393939"/>
          <w:lang w:val="el-GR"/>
        </w:rPr>
        <w:tab/>
        <w:t xml:space="preserve">πρόληψης της εγκληματικότητας στη Γαλλία.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after="4" w:line="257" w:lineRule="auto"/>
        <w:ind w:left="9" w:hanging="10"/>
        <w:jc w:val="left"/>
        <w:rPr>
          <w:lang w:val="el-GR"/>
        </w:rPr>
      </w:pPr>
      <w:r w:rsidRPr="005565FA">
        <w:rPr>
          <w:color w:val="393939"/>
          <w:lang w:val="el-GR"/>
        </w:rPr>
        <w:t xml:space="preserve">Η Βρετανική εκδοχή της ‘κοινοτικής πρόληψης’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after="4" w:line="257" w:lineRule="auto"/>
        <w:ind w:left="9" w:hanging="10"/>
        <w:jc w:val="left"/>
        <w:rPr>
          <w:lang w:val="el-GR"/>
        </w:rPr>
      </w:pPr>
      <w:r w:rsidRPr="005565FA">
        <w:rPr>
          <w:color w:val="393939"/>
          <w:lang w:val="el-GR"/>
        </w:rPr>
        <w:t xml:space="preserve">Ο ρόλος του Βορειοαμερικανικού προτύπου: το παράδειγμα των Η.Π.Α. και του Καναδά Η Ελληνική εμπειρία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after="3" w:line="252" w:lineRule="auto"/>
        <w:ind w:left="9" w:hanging="10"/>
        <w:jc w:val="left"/>
        <w:rPr>
          <w:lang w:val="el-GR"/>
        </w:rPr>
      </w:pPr>
      <w:r w:rsidRPr="005565FA">
        <w:rPr>
          <w:b/>
          <w:color w:val="393939"/>
          <w:lang w:val="el-GR"/>
        </w:rPr>
        <w:t xml:space="preserve">ΙΙΙ) Ο ρόλος της εγκληματολογικής έρευνας στη χάραξη και άσκηση της </w:t>
      </w:r>
      <w:proofErr w:type="spellStart"/>
      <w:r w:rsidRPr="005565FA">
        <w:rPr>
          <w:b/>
          <w:color w:val="393939"/>
          <w:lang w:val="el-GR"/>
        </w:rPr>
        <w:t>αντεγκληματικής</w:t>
      </w:r>
      <w:proofErr w:type="spellEnd"/>
      <w:r w:rsidRPr="005565FA">
        <w:rPr>
          <w:b/>
          <w:color w:val="393939"/>
          <w:lang w:val="el-GR"/>
        </w:rPr>
        <w:t xml:space="preserve"> πολιτικής</w:t>
      </w:r>
      <w:r w:rsidRPr="005565FA">
        <w:rPr>
          <w:color w:val="393939"/>
          <w:lang w:val="el-GR"/>
        </w:rPr>
        <w:t xml:space="preserve">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after="4" w:line="257" w:lineRule="auto"/>
        <w:ind w:left="9" w:hanging="10"/>
        <w:jc w:val="left"/>
        <w:rPr>
          <w:lang w:val="el-GR"/>
        </w:rPr>
      </w:pPr>
      <w:r w:rsidRPr="005565FA">
        <w:rPr>
          <w:color w:val="393939"/>
          <w:lang w:val="el-GR"/>
        </w:rPr>
        <w:t xml:space="preserve">Η έρευνα και τα είδη της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after="4" w:line="257" w:lineRule="auto"/>
        <w:ind w:left="9" w:hanging="10"/>
        <w:jc w:val="left"/>
        <w:rPr>
          <w:lang w:val="el-GR"/>
        </w:rPr>
      </w:pPr>
      <w:r w:rsidRPr="005565FA">
        <w:rPr>
          <w:color w:val="393939"/>
          <w:lang w:val="el-GR"/>
        </w:rPr>
        <w:t xml:space="preserve">Οι δυσχέρειες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after="4" w:line="257" w:lineRule="auto"/>
        <w:ind w:left="9" w:hanging="10"/>
        <w:jc w:val="left"/>
        <w:rPr>
          <w:lang w:val="el-GR"/>
        </w:rPr>
      </w:pPr>
      <w:r w:rsidRPr="005565FA">
        <w:rPr>
          <w:color w:val="393939"/>
          <w:lang w:val="el-GR"/>
        </w:rPr>
        <w:t xml:space="preserve">Οι έρευνες αξιολόγησης: βασικά στοιχεία, λειτουργίες και είδη αξιολόγησης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after="4" w:line="257" w:lineRule="auto"/>
        <w:ind w:left="9" w:hanging="10"/>
        <w:jc w:val="left"/>
        <w:rPr>
          <w:lang w:val="el-GR"/>
        </w:rPr>
      </w:pPr>
      <w:r w:rsidRPr="005565FA">
        <w:rPr>
          <w:color w:val="393939"/>
          <w:lang w:val="el-GR"/>
        </w:rPr>
        <w:t xml:space="preserve">Βασικές κατευθυντήριες γραμμές αναφορικά με την αξιολόγηση της πρόληψης  </w:t>
      </w:r>
    </w:p>
    <w:p w:rsidR="00955B3C" w:rsidRPr="005565FA" w:rsidRDefault="005565FA">
      <w:pPr>
        <w:spacing w:after="0" w:line="259" w:lineRule="auto"/>
        <w:ind w:left="14" w:firstLine="0"/>
        <w:jc w:val="left"/>
        <w:rPr>
          <w:lang w:val="el-GR"/>
        </w:rPr>
      </w:pP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after="0" w:line="259" w:lineRule="auto"/>
        <w:ind w:left="29" w:firstLine="0"/>
        <w:jc w:val="left"/>
        <w:rPr>
          <w:lang w:val="el-GR"/>
        </w:rPr>
      </w:pPr>
      <w:r w:rsidRPr="005565FA">
        <w:rPr>
          <w:color w:val="393939"/>
          <w:lang w:val="el-GR"/>
        </w:rPr>
        <w:t xml:space="preserve"> 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after="193" w:line="259" w:lineRule="auto"/>
        <w:ind w:left="29" w:firstLine="0"/>
        <w:jc w:val="left"/>
        <w:rPr>
          <w:lang w:val="el-GR"/>
        </w:rPr>
      </w:pPr>
      <w:r w:rsidRPr="005565FA">
        <w:rPr>
          <w:b/>
          <w:color w:val="393939"/>
          <w:u w:val="single" w:color="393939"/>
          <w:lang w:val="el-GR"/>
        </w:rPr>
        <w:t xml:space="preserve"> ΔΙΔΑΣΚΩΝ : ΧΡΗΣΤΟΣ ΞΑΝΘΟΠΟΥΛΟΣ</w:t>
      </w:r>
      <w:r w:rsidRPr="005565FA">
        <w:rPr>
          <w:color w:val="393939"/>
          <w:lang w:val="el-GR"/>
        </w:rPr>
        <w:t xml:space="preserve">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line="252" w:lineRule="auto"/>
        <w:ind w:left="39" w:hanging="10"/>
        <w:rPr>
          <w:lang w:val="el-GR"/>
        </w:rPr>
      </w:pPr>
      <w:r w:rsidRPr="005565FA">
        <w:rPr>
          <w:b/>
          <w:lang w:val="el-GR"/>
        </w:rPr>
        <w:t>ΜΑΘΗΜΑ: ΕΙΣΑΓΩΓΗ ΣΤΗΝ ΕΠΙΣΤΗΜΟΛΟΓΙΑ (ΚΩΔΙΚΟΣ: 013)</w:t>
      </w:r>
      <w:r w:rsidRPr="005565FA">
        <w:rPr>
          <w:color w:val="393939"/>
          <w:lang w:val="el-GR"/>
        </w:rPr>
        <w:t xml:space="preserve"> </w:t>
      </w:r>
      <w:r w:rsidRPr="005565FA">
        <w:rPr>
          <w:lang w:val="el-GR"/>
        </w:rPr>
        <w:t xml:space="preserve"> </w:t>
      </w:r>
    </w:p>
    <w:p w:rsidR="00955B3C" w:rsidRDefault="005565FA">
      <w:pPr>
        <w:spacing w:after="42" w:line="252" w:lineRule="auto"/>
        <w:ind w:left="39" w:hanging="10"/>
      </w:pPr>
      <w:r>
        <w:rPr>
          <w:b/>
        </w:rPr>
        <w:t>ΓΡΑΠΤΗ ΕΞΕΤΑΣΗ</w:t>
      </w:r>
      <w:r>
        <w:rPr>
          <w:color w:val="393939"/>
        </w:rPr>
        <w:t xml:space="preserve"> </w:t>
      </w:r>
      <w:r>
        <w:t xml:space="preserve"> </w:t>
      </w:r>
    </w:p>
    <w:p w:rsidR="00955B3C" w:rsidRPr="005565FA" w:rsidRDefault="005565FA">
      <w:pPr>
        <w:numPr>
          <w:ilvl w:val="0"/>
          <w:numId w:val="14"/>
        </w:numPr>
        <w:spacing w:after="34"/>
        <w:rPr>
          <w:lang w:val="el-GR"/>
        </w:rPr>
      </w:pPr>
      <w:r w:rsidRPr="005565FA">
        <w:rPr>
          <w:lang w:val="el-GR"/>
        </w:rPr>
        <w:t xml:space="preserve">Ό,τι </w:t>
      </w:r>
      <w:r w:rsidRPr="005565FA">
        <w:rPr>
          <w:b/>
          <w:sz w:val="23"/>
          <w:u w:val="single" w:color="000000"/>
          <w:lang w:val="el-GR"/>
        </w:rPr>
        <w:t>θα έχει παραδοθεί</w:t>
      </w:r>
      <w:r w:rsidRPr="005565FA">
        <w:rPr>
          <w:lang w:val="el-GR"/>
        </w:rPr>
        <w:t xml:space="preserve"> στο αμφιθέατρο </w:t>
      </w:r>
      <w:r w:rsidRPr="005565FA">
        <w:rPr>
          <w:b/>
          <w:sz w:val="23"/>
          <w:u w:val="single" w:color="000000"/>
          <w:lang w:val="el-GR"/>
        </w:rPr>
        <w:t>ως το πέρας</w:t>
      </w:r>
      <w:r w:rsidRPr="005565FA">
        <w:rPr>
          <w:lang w:val="el-GR"/>
        </w:rPr>
        <w:t xml:space="preserve"> των παραδόσεων του Εξαμήνου.</w:t>
      </w:r>
      <w:r w:rsidRPr="005565FA">
        <w:rPr>
          <w:color w:val="393939"/>
          <w:lang w:val="el-GR"/>
        </w:rPr>
        <w:t xml:space="preserve">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numPr>
          <w:ilvl w:val="0"/>
          <w:numId w:val="14"/>
        </w:numPr>
        <w:spacing w:after="25"/>
        <w:rPr>
          <w:lang w:val="el-GR"/>
        </w:rPr>
      </w:pPr>
      <w:r w:rsidRPr="005565FA">
        <w:rPr>
          <w:lang w:val="el-GR"/>
        </w:rPr>
        <w:t xml:space="preserve">Από το βιβλίο του Τζον </w:t>
      </w:r>
      <w:proofErr w:type="spellStart"/>
      <w:r w:rsidRPr="005565FA">
        <w:rPr>
          <w:lang w:val="el-GR"/>
        </w:rPr>
        <w:t>Λοκ</w:t>
      </w:r>
      <w:proofErr w:type="spellEnd"/>
      <w:r w:rsidRPr="005565FA">
        <w:rPr>
          <w:lang w:val="el-GR"/>
        </w:rPr>
        <w:t xml:space="preserve"> </w:t>
      </w:r>
      <w:r w:rsidRPr="005565FA">
        <w:rPr>
          <w:sz w:val="23"/>
          <w:lang w:val="el-GR"/>
        </w:rPr>
        <w:t>Δοκίμιο για την ανθρώπινη νόηση</w:t>
      </w:r>
      <w:r w:rsidRPr="005565FA">
        <w:rPr>
          <w:lang w:val="el-GR"/>
        </w:rPr>
        <w:t xml:space="preserve">, (Εισαγωγή, μετάφραση, σχόλια Χρήστου Ξανθόπουλου, Εκδόσεις </w:t>
      </w:r>
      <w:proofErr w:type="spellStart"/>
      <w:r w:rsidRPr="005565FA">
        <w:rPr>
          <w:lang w:val="el-GR"/>
        </w:rPr>
        <w:t>Παπαζήση</w:t>
      </w:r>
      <w:proofErr w:type="spellEnd"/>
      <w:r w:rsidRPr="005565FA">
        <w:rPr>
          <w:lang w:val="el-GR"/>
        </w:rPr>
        <w:t xml:space="preserve"> 2016), οι φοιτητές-</w:t>
      </w:r>
      <w:proofErr w:type="spellStart"/>
      <w:r w:rsidRPr="005565FA">
        <w:rPr>
          <w:lang w:val="el-GR"/>
        </w:rPr>
        <w:t>τριες</w:t>
      </w:r>
      <w:proofErr w:type="spellEnd"/>
      <w:r w:rsidRPr="005565FA">
        <w:rPr>
          <w:lang w:val="el-GR"/>
        </w:rPr>
        <w:t xml:space="preserve"> θα κληθούν να σχολιάσουν σημεία από όλο το βιβλίο, αλλά ιδιαιτέρως από τις σελίδες 115-228, 251266, 298-302, 486-532, 602-613, 636- 706, 857-910, 1030-1046, 1120-1132. Αυτό σημαίνει ότι οι φοιτητές-</w:t>
      </w:r>
      <w:proofErr w:type="spellStart"/>
      <w:r w:rsidRPr="005565FA">
        <w:rPr>
          <w:lang w:val="el-GR"/>
        </w:rPr>
        <w:t>τριες</w:t>
      </w:r>
      <w:proofErr w:type="spellEnd"/>
      <w:r w:rsidRPr="005565FA">
        <w:rPr>
          <w:lang w:val="el-GR"/>
        </w:rPr>
        <w:t xml:space="preserve"> θα πρέπει να έχουν το βιβλίο μαζί τους.</w:t>
      </w:r>
      <w:r w:rsidRPr="005565FA">
        <w:rPr>
          <w:color w:val="393939"/>
          <w:lang w:val="el-GR"/>
        </w:rPr>
        <w:t xml:space="preserve">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numPr>
          <w:ilvl w:val="0"/>
          <w:numId w:val="14"/>
        </w:numPr>
        <w:rPr>
          <w:lang w:val="el-GR"/>
        </w:rPr>
      </w:pPr>
      <w:r w:rsidRPr="005565FA">
        <w:rPr>
          <w:lang w:val="el-GR"/>
        </w:rPr>
        <w:t>Οι σημειώσεις που είναι αναρτημένες στον Πάνδημο (Ξανθόπουλος – «Εισαγωγή στην Επιστημολογία»).</w:t>
      </w:r>
      <w:r w:rsidRPr="005565FA">
        <w:rPr>
          <w:color w:val="393939"/>
          <w:lang w:val="el-GR"/>
        </w:rPr>
        <w:t xml:space="preserve">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line="252" w:lineRule="auto"/>
        <w:ind w:left="39" w:hanging="10"/>
        <w:rPr>
          <w:lang w:val="el-GR"/>
        </w:rPr>
      </w:pPr>
      <w:r w:rsidRPr="005565FA">
        <w:rPr>
          <w:b/>
          <w:lang w:val="el-GR"/>
        </w:rPr>
        <w:lastRenderedPageBreak/>
        <w:t>ΜΑΘΗΜΑ: ΚΟΙΝΩΝΙΚΗ ΘΕΩΡΙΑ ΤΗΣ ΓΝΩΣΗΣ 1 (ΚΩΔΙΚΟΣ: 204)</w:t>
      </w:r>
      <w:r w:rsidRPr="005565FA">
        <w:rPr>
          <w:color w:val="393939"/>
          <w:lang w:val="el-GR"/>
        </w:rPr>
        <w:t xml:space="preserve">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line="252" w:lineRule="auto"/>
        <w:ind w:left="39" w:hanging="10"/>
        <w:rPr>
          <w:lang w:val="el-GR"/>
        </w:rPr>
      </w:pPr>
      <w:r w:rsidRPr="005565FA">
        <w:rPr>
          <w:b/>
          <w:lang w:val="el-GR"/>
        </w:rPr>
        <w:t>ΠΡΟΦΟΡΙΚΗ ΕΞΕΤΑΣΗ</w:t>
      </w:r>
      <w:r w:rsidRPr="005565FA">
        <w:rPr>
          <w:color w:val="393939"/>
          <w:lang w:val="el-GR"/>
        </w:rPr>
        <w:t xml:space="preserve">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after="28"/>
        <w:rPr>
          <w:lang w:val="el-GR"/>
        </w:rPr>
      </w:pPr>
      <w:r w:rsidRPr="005565FA">
        <w:rPr>
          <w:lang w:val="el-GR"/>
        </w:rPr>
        <w:t xml:space="preserve">1)Ό,τι </w:t>
      </w:r>
      <w:r w:rsidRPr="005565FA">
        <w:rPr>
          <w:b/>
          <w:sz w:val="23"/>
          <w:u w:val="single" w:color="000000"/>
          <w:lang w:val="el-GR"/>
        </w:rPr>
        <w:t>θα έχει παραδοθεί</w:t>
      </w:r>
      <w:r w:rsidRPr="005565FA">
        <w:rPr>
          <w:lang w:val="el-GR"/>
        </w:rPr>
        <w:t xml:space="preserve"> στην τάξη </w:t>
      </w:r>
      <w:r w:rsidRPr="005565FA">
        <w:rPr>
          <w:b/>
          <w:sz w:val="23"/>
          <w:u w:val="single" w:color="000000"/>
          <w:lang w:val="el-GR"/>
        </w:rPr>
        <w:t>ως το πέρας</w:t>
      </w:r>
      <w:r w:rsidRPr="005565FA">
        <w:rPr>
          <w:lang w:val="el-GR"/>
        </w:rPr>
        <w:t xml:space="preserve"> των παραδόσεων του Εξαμήνου.</w:t>
      </w:r>
      <w:r w:rsidRPr="005565FA">
        <w:rPr>
          <w:color w:val="393939"/>
          <w:lang w:val="el-GR"/>
        </w:rPr>
        <w:t xml:space="preserve"> </w:t>
      </w:r>
      <w:r w:rsidRPr="005565FA">
        <w:rPr>
          <w:lang w:val="el-GR"/>
        </w:rPr>
        <w:t xml:space="preserve"> 2)</w:t>
      </w:r>
      <w:r w:rsidRPr="005565FA">
        <w:rPr>
          <w:rFonts w:ascii="Arial" w:eastAsia="Arial" w:hAnsi="Arial" w:cs="Arial"/>
          <w:lang w:val="el-GR"/>
        </w:rPr>
        <w:t xml:space="preserve"> </w:t>
      </w:r>
      <w:r w:rsidRPr="005565FA">
        <w:rPr>
          <w:lang w:val="el-GR"/>
        </w:rPr>
        <w:t>Οι σημειώσεις που είναι αναρτημένες στον Πάνδημο (Ξανθόπουλος – Κοινωνική θεωρία της γνώσης 1)</w:t>
      </w:r>
      <w:r w:rsidRPr="005565FA">
        <w:rPr>
          <w:color w:val="393939"/>
          <w:lang w:val="el-GR"/>
        </w:rPr>
        <w:t xml:space="preserve">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numPr>
          <w:ilvl w:val="0"/>
          <w:numId w:val="15"/>
        </w:numPr>
        <w:rPr>
          <w:lang w:val="el-GR"/>
        </w:rPr>
      </w:pPr>
      <w:r w:rsidRPr="005565FA">
        <w:rPr>
          <w:lang w:val="el-GR"/>
        </w:rPr>
        <w:t xml:space="preserve">Από το βιβλίο του Χρήστου Ξανθόπουλου, </w:t>
      </w:r>
      <w:r w:rsidRPr="005565FA">
        <w:rPr>
          <w:sz w:val="23"/>
          <w:lang w:val="el-GR"/>
        </w:rPr>
        <w:t>Συμβολές στην Κοινωνική θεωρία της γνώσης,</w:t>
      </w:r>
      <w:r w:rsidRPr="005565FA">
        <w:rPr>
          <w:lang w:val="el-GR"/>
        </w:rPr>
        <w:t xml:space="preserve"> Εκδόσεις </w:t>
      </w:r>
      <w:proofErr w:type="spellStart"/>
      <w:r w:rsidRPr="005565FA">
        <w:rPr>
          <w:lang w:val="el-GR"/>
        </w:rPr>
        <w:t>Παπαζήση</w:t>
      </w:r>
      <w:proofErr w:type="spellEnd"/>
      <w:r w:rsidRPr="005565FA">
        <w:rPr>
          <w:lang w:val="el-GR"/>
        </w:rPr>
        <w:t>, Αθήνα, 2015, οι σελίδες: 31-159.</w:t>
      </w:r>
      <w:r w:rsidRPr="005565FA">
        <w:rPr>
          <w:color w:val="393939"/>
          <w:lang w:val="el-GR"/>
        </w:rPr>
        <w:t xml:space="preserve">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numPr>
          <w:ilvl w:val="0"/>
          <w:numId w:val="15"/>
        </w:numPr>
        <w:rPr>
          <w:lang w:val="el-GR"/>
        </w:rPr>
      </w:pPr>
      <w:r w:rsidRPr="005565FA">
        <w:rPr>
          <w:lang w:val="el-GR"/>
        </w:rPr>
        <w:t xml:space="preserve">Οι φοιτητές- </w:t>
      </w:r>
      <w:proofErr w:type="spellStart"/>
      <w:r w:rsidRPr="005565FA">
        <w:rPr>
          <w:lang w:val="el-GR"/>
        </w:rPr>
        <w:t>τριες</w:t>
      </w:r>
      <w:proofErr w:type="spellEnd"/>
      <w:r w:rsidRPr="005565FA">
        <w:rPr>
          <w:lang w:val="el-GR"/>
        </w:rPr>
        <w:t xml:space="preserve"> που έχουν αναλάβει γραπτή εργασία πρέπει να είναι έτοιμοι να την υποστηρίξουν προφορικά την ημέρα των εξετάσεων. </w:t>
      </w:r>
      <w:r w:rsidRPr="005565FA">
        <w:rPr>
          <w:color w:val="393939"/>
          <w:lang w:val="el-GR"/>
        </w:rPr>
        <w:t xml:space="preserve">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after="0" w:line="259" w:lineRule="auto"/>
        <w:ind w:left="151" w:firstLine="0"/>
        <w:jc w:val="left"/>
        <w:rPr>
          <w:lang w:val="el-GR"/>
        </w:rPr>
      </w:pPr>
      <w:r w:rsidRPr="005565FA">
        <w:rPr>
          <w:lang w:val="el-GR"/>
        </w:rPr>
        <w:t xml:space="preserve">  </w:t>
      </w:r>
    </w:p>
    <w:p w:rsidR="00955B3C" w:rsidRPr="005565FA" w:rsidRDefault="005565FA">
      <w:pPr>
        <w:spacing w:after="0" w:line="259" w:lineRule="auto"/>
        <w:ind w:left="151" w:firstLine="0"/>
        <w:jc w:val="left"/>
        <w:rPr>
          <w:lang w:val="el-GR"/>
        </w:rPr>
      </w:pPr>
      <w:r w:rsidRPr="005565FA">
        <w:rPr>
          <w:b/>
          <w:lang w:val="el-GR"/>
        </w:rPr>
        <w:t xml:space="preserve">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line="252" w:lineRule="auto"/>
        <w:ind w:left="141" w:hanging="10"/>
        <w:rPr>
          <w:lang w:val="el-GR"/>
        </w:rPr>
      </w:pPr>
      <w:r w:rsidRPr="005565FA">
        <w:rPr>
          <w:b/>
          <w:lang w:val="el-GR"/>
        </w:rPr>
        <w:t xml:space="preserve">ΔΙΔΑΣΚΟΥΣΑ: ΒΑΣ. ΚΑΝΤΖΑΡΑ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after="0" w:line="259" w:lineRule="auto"/>
        <w:ind w:left="151" w:firstLine="0"/>
        <w:jc w:val="left"/>
        <w:rPr>
          <w:lang w:val="el-GR"/>
        </w:rPr>
      </w:pPr>
      <w:r w:rsidRPr="005565FA">
        <w:rPr>
          <w:b/>
          <w:lang w:val="el-GR"/>
        </w:rPr>
        <w:t xml:space="preserve">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line="252" w:lineRule="auto"/>
        <w:ind w:left="141" w:hanging="10"/>
        <w:rPr>
          <w:lang w:val="el-GR"/>
        </w:rPr>
      </w:pPr>
      <w:r w:rsidRPr="005565FA">
        <w:rPr>
          <w:b/>
          <w:lang w:val="el-GR"/>
        </w:rPr>
        <w:t xml:space="preserve">ΕΞΕΤΑΣΤΕΑ ΥΛΗ ΜΑΘΗΜΑΤΩΝ Χ.Ε, 2018-19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after="0" w:line="259" w:lineRule="auto"/>
        <w:ind w:left="151" w:firstLine="0"/>
        <w:jc w:val="left"/>
        <w:rPr>
          <w:lang w:val="el-GR"/>
        </w:rPr>
      </w:pPr>
      <w:r w:rsidRPr="005565FA">
        <w:rPr>
          <w:b/>
          <w:lang w:val="el-GR"/>
        </w:rPr>
        <w:t xml:space="preserve">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line="252" w:lineRule="auto"/>
        <w:ind w:left="141" w:hanging="10"/>
        <w:rPr>
          <w:lang w:val="el-GR"/>
        </w:rPr>
      </w:pPr>
      <w:r w:rsidRPr="005565FA">
        <w:rPr>
          <w:b/>
          <w:lang w:val="el-GR"/>
        </w:rPr>
        <w:t>--«ΚΟΙΝΩΝΙΚΗ ΘΕΩΡΙΑ Ι» (</w:t>
      </w:r>
      <w:proofErr w:type="spellStart"/>
      <w:r w:rsidRPr="005565FA">
        <w:rPr>
          <w:b/>
          <w:lang w:val="el-GR"/>
        </w:rPr>
        <w:t>Κωδ</w:t>
      </w:r>
      <w:proofErr w:type="spellEnd"/>
      <w:r w:rsidRPr="005565FA">
        <w:rPr>
          <w:b/>
          <w:lang w:val="el-GR"/>
        </w:rPr>
        <w:t xml:space="preserve">. 613), ΥΠ., Γ’ ΕΞΑΜ.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after="0" w:line="259" w:lineRule="auto"/>
        <w:ind w:left="151" w:firstLine="0"/>
        <w:jc w:val="left"/>
        <w:rPr>
          <w:lang w:val="el-GR"/>
        </w:rPr>
      </w:pPr>
      <w:r w:rsidRPr="005565FA">
        <w:rPr>
          <w:lang w:val="el-GR"/>
        </w:rPr>
        <w:t xml:space="preserve"> 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 xml:space="preserve">*Βιβλίο: Μ. Ν. Αντωνοπούλου, Οι κλασσικοί της κοινωνιολογίας. Κοινωνική θεωρία και νεότερη κοινωνία, Αθήνα: </w:t>
      </w:r>
      <w:proofErr w:type="spellStart"/>
      <w:r w:rsidRPr="005565FA">
        <w:rPr>
          <w:lang w:val="el-GR"/>
        </w:rPr>
        <w:t>εκδ</w:t>
      </w:r>
      <w:proofErr w:type="spellEnd"/>
      <w:r w:rsidRPr="005565FA">
        <w:rPr>
          <w:lang w:val="el-GR"/>
        </w:rPr>
        <w:t xml:space="preserve">. </w:t>
      </w:r>
      <w:proofErr w:type="spellStart"/>
      <w:r w:rsidRPr="005565FA">
        <w:rPr>
          <w:lang w:val="el-GR"/>
        </w:rPr>
        <w:t>Σαββάλας</w:t>
      </w:r>
      <w:proofErr w:type="spellEnd"/>
      <w:r w:rsidRPr="005565FA">
        <w:rPr>
          <w:lang w:val="el-GR"/>
        </w:rPr>
        <w:t xml:space="preserve">:  </w:t>
      </w:r>
    </w:p>
    <w:p w:rsidR="00955B3C" w:rsidRPr="005565FA" w:rsidRDefault="005565FA">
      <w:pPr>
        <w:spacing w:after="0" w:line="259" w:lineRule="auto"/>
        <w:ind w:left="151" w:firstLine="0"/>
        <w:jc w:val="left"/>
        <w:rPr>
          <w:lang w:val="el-GR"/>
        </w:rPr>
      </w:pPr>
      <w:r w:rsidRPr="005565FA">
        <w:rPr>
          <w:lang w:val="el-GR"/>
        </w:rPr>
        <w:t xml:space="preserve"> 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 xml:space="preserve">-Εισαγωγή έως και το κεφάλαιο 3, σελ. 17-278 - περιλαμβάνει το έργο των κλασικών κοινωνιολόγων </w:t>
      </w:r>
      <w:proofErr w:type="spellStart"/>
      <w:r w:rsidRPr="005565FA">
        <w:rPr>
          <w:lang w:val="el-GR"/>
        </w:rPr>
        <w:t>Κοντ</w:t>
      </w:r>
      <w:proofErr w:type="spellEnd"/>
      <w:r w:rsidRPr="005565FA">
        <w:rPr>
          <w:lang w:val="el-GR"/>
        </w:rPr>
        <w:t xml:space="preserve">, Μαρξ και </w:t>
      </w:r>
      <w:proofErr w:type="spellStart"/>
      <w:r w:rsidRPr="005565FA">
        <w:rPr>
          <w:lang w:val="el-GR"/>
        </w:rPr>
        <w:t>Ντυρκέμ</w:t>
      </w:r>
      <w:proofErr w:type="spellEnd"/>
      <w:r w:rsidRPr="005565FA">
        <w:rPr>
          <w:lang w:val="el-GR"/>
        </w:rPr>
        <w:t xml:space="preserve">.  </w:t>
      </w:r>
    </w:p>
    <w:p w:rsidR="00955B3C" w:rsidRPr="005565FA" w:rsidRDefault="005565FA">
      <w:pPr>
        <w:spacing w:after="0" w:line="259" w:lineRule="auto"/>
        <w:ind w:left="151" w:firstLine="0"/>
        <w:jc w:val="left"/>
        <w:rPr>
          <w:lang w:val="el-GR"/>
        </w:rPr>
      </w:pPr>
      <w:r w:rsidRPr="005565FA">
        <w:rPr>
          <w:lang w:val="el-GR"/>
        </w:rPr>
        <w:t xml:space="preserve">  </w:t>
      </w:r>
    </w:p>
    <w:p w:rsidR="00955B3C" w:rsidRPr="005565FA" w:rsidRDefault="005565FA">
      <w:pPr>
        <w:spacing w:line="252" w:lineRule="auto"/>
        <w:ind w:left="141" w:hanging="10"/>
        <w:rPr>
          <w:lang w:val="el-GR"/>
        </w:rPr>
      </w:pPr>
      <w:r w:rsidRPr="005565FA">
        <w:rPr>
          <w:b/>
          <w:lang w:val="el-GR"/>
        </w:rPr>
        <w:t>--«ΚΟΙΝΩΝΙΟΛΟΓΙΑ ΤΗΣ ΕΚΠΑΙΔΕΥΣΗΣ Ι» (</w:t>
      </w:r>
      <w:proofErr w:type="spellStart"/>
      <w:r w:rsidRPr="005565FA">
        <w:rPr>
          <w:b/>
          <w:lang w:val="el-GR"/>
        </w:rPr>
        <w:t>Κωδ</w:t>
      </w:r>
      <w:proofErr w:type="spellEnd"/>
      <w:r w:rsidRPr="005565FA">
        <w:rPr>
          <w:b/>
          <w:lang w:val="el-GR"/>
        </w:rPr>
        <w:t xml:space="preserve">. 708), Υπ. </w:t>
      </w:r>
      <w:proofErr w:type="spellStart"/>
      <w:r w:rsidRPr="005565FA">
        <w:rPr>
          <w:b/>
          <w:lang w:val="el-GR"/>
        </w:rPr>
        <w:t>Επ</w:t>
      </w:r>
      <w:proofErr w:type="spellEnd"/>
      <w:r w:rsidRPr="005565FA">
        <w:rPr>
          <w:b/>
          <w:lang w:val="el-GR"/>
        </w:rPr>
        <w:t xml:space="preserve">., Ε’ </w:t>
      </w:r>
      <w:proofErr w:type="spellStart"/>
      <w:r w:rsidRPr="005565FA">
        <w:rPr>
          <w:b/>
          <w:lang w:val="el-GR"/>
        </w:rPr>
        <w:t>Εξαμ</w:t>
      </w:r>
      <w:proofErr w:type="spellEnd"/>
      <w:r w:rsidRPr="005565FA">
        <w:rPr>
          <w:b/>
          <w:lang w:val="el-GR"/>
        </w:rPr>
        <w:t xml:space="preserve">. </w:t>
      </w:r>
      <w:r w:rsidRPr="005565FA">
        <w:rPr>
          <w:lang w:val="el-GR"/>
        </w:rPr>
        <w:t xml:space="preserve"> </w:t>
      </w:r>
    </w:p>
    <w:p w:rsidR="00955B3C" w:rsidRPr="005565FA" w:rsidRDefault="005565FA">
      <w:pPr>
        <w:spacing w:after="0" w:line="259" w:lineRule="auto"/>
        <w:ind w:left="151" w:firstLine="0"/>
        <w:jc w:val="left"/>
        <w:rPr>
          <w:lang w:val="el-GR"/>
        </w:rPr>
      </w:pPr>
      <w:r w:rsidRPr="005565FA">
        <w:rPr>
          <w:lang w:val="el-GR"/>
        </w:rPr>
        <w:t xml:space="preserve">  </w:t>
      </w:r>
    </w:p>
    <w:p w:rsidR="00955B3C" w:rsidRPr="005565FA" w:rsidRDefault="005565FA">
      <w:pPr>
        <w:ind w:left="134"/>
        <w:rPr>
          <w:lang w:val="el-GR"/>
        </w:rPr>
      </w:pPr>
      <w:r w:rsidRPr="005565FA">
        <w:rPr>
          <w:lang w:val="el-GR"/>
        </w:rPr>
        <w:t xml:space="preserve">*Βιβλίο: Β. </w:t>
      </w:r>
      <w:proofErr w:type="spellStart"/>
      <w:r w:rsidRPr="005565FA">
        <w:rPr>
          <w:lang w:val="el-GR"/>
        </w:rPr>
        <w:t>Καντζάρα</w:t>
      </w:r>
      <w:proofErr w:type="spellEnd"/>
      <w:r w:rsidRPr="005565FA">
        <w:rPr>
          <w:lang w:val="el-GR"/>
        </w:rPr>
        <w:t xml:space="preserve"> (2008) Εκπαίδευση και Κοινωνία: Κριτική Διερεύνηση των Κοινωνικών Λειτουργιών της Εκπαίδευσης, Αθήνα: εκδόσεις </w:t>
      </w:r>
      <w:proofErr w:type="spellStart"/>
      <w:r w:rsidRPr="005565FA">
        <w:rPr>
          <w:lang w:val="el-GR"/>
        </w:rPr>
        <w:t>Πολύτροπον</w:t>
      </w:r>
      <w:proofErr w:type="spellEnd"/>
      <w:r w:rsidRPr="005565FA">
        <w:rPr>
          <w:lang w:val="el-GR"/>
        </w:rPr>
        <w:t xml:space="preserve">:  </w:t>
      </w:r>
    </w:p>
    <w:p w:rsidR="00955B3C" w:rsidRPr="005565FA" w:rsidRDefault="005565FA">
      <w:pPr>
        <w:spacing w:after="0" w:line="259" w:lineRule="auto"/>
        <w:ind w:left="151" w:firstLine="0"/>
        <w:jc w:val="left"/>
        <w:rPr>
          <w:lang w:val="el-GR"/>
        </w:rPr>
      </w:pPr>
      <w:r w:rsidRPr="005565FA">
        <w:rPr>
          <w:lang w:val="el-GR"/>
        </w:rPr>
        <w:t xml:space="preserve">  </w:t>
      </w:r>
    </w:p>
    <w:p w:rsidR="00955B3C" w:rsidRPr="005565FA" w:rsidRDefault="005565FA">
      <w:pPr>
        <w:ind w:left="134" w:right="184"/>
        <w:rPr>
          <w:lang w:val="el-GR"/>
        </w:rPr>
      </w:pPr>
      <w:r w:rsidRPr="005565FA">
        <w:rPr>
          <w:lang w:val="el-GR"/>
        </w:rPr>
        <w:t xml:space="preserve">Κεφ. 1, Κεφ. 2 (ενότητα 2.5), Κεφ. 3 (ενότητες: 3.1 έως 3.5, και από την ενότητα 3.6 -τη θεωρία του ανθρωπίνου κεφαλαίου), Κεφ. 4 (ενότητες: 4.1 έως και 4.6), Κεφ. 5 (ενότητες 5.1, 5.2 ,5.4, 5.5) και Κεφ. 6.  </w:t>
      </w:r>
    </w:p>
    <w:p w:rsidR="00955B3C" w:rsidRPr="005565FA" w:rsidRDefault="005565FA">
      <w:pPr>
        <w:spacing w:after="0" w:line="259" w:lineRule="auto"/>
        <w:ind w:left="151" w:firstLine="0"/>
        <w:jc w:val="left"/>
        <w:rPr>
          <w:lang w:val="el-GR"/>
        </w:rPr>
      </w:pPr>
      <w:r w:rsidRPr="005565FA">
        <w:rPr>
          <w:lang w:val="el-GR"/>
        </w:rPr>
        <w:t xml:space="preserve">  </w:t>
      </w:r>
    </w:p>
    <w:p w:rsidR="00955B3C" w:rsidRPr="005565FA" w:rsidRDefault="005565FA">
      <w:pPr>
        <w:ind w:left="134" w:right="184"/>
        <w:rPr>
          <w:lang w:val="el-GR"/>
        </w:rPr>
      </w:pPr>
      <w:r w:rsidRPr="005565FA">
        <w:rPr>
          <w:lang w:val="el-GR"/>
        </w:rPr>
        <w:t xml:space="preserve">*Φάκελος κειμένων με τίτλο Κοινωνιολογία της Εκπαίδευσης Ι, Αθήνα 2010 (ανευρίσκεται στη Βιβλιοθήκη και αναρτημένος στο </w:t>
      </w:r>
      <w:r>
        <w:t>open</w:t>
      </w:r>
      <w:r w:rsidRPr="005565FA">
        <w:rPr>
          <w:lang w:val="el-GR"/>
        </w:rPr>
        <w:t xml:space="preserve"> </w:t>
      </w:r>
      <w:r>
        <w:t>e</w:t>
      </w:r>
      <w:r w:rsidRPr="005565FA">
        <w:rPr>
          <w:lang w:val="el-GR"/>
        </w:rPr>
        <w:t>-</w:t>
      </w:r>
      <w:r>
        <w:t>class</w:t>
      </w:r>
      <w:r w:rsidRPr="005565FA">
        <w:rPr>
          <w:lang w:val="el-GR"/>
        </w:rPr>
        <w:t xml:space="preserve">): κεφ. 1 και 2 (βλ. πίνακα περιεχομένων του φακέλου).  </w:t>
      </w:r>
    </w:p>
    <w:sectPr w:rsidR="00955B3C" w:rsidRPr="005565FA">
      <w:pgSz w:w="11899" w:h="16841"/>
      <w:pgMar w:top="1014" w:right="1272" w:bottom="499" w:left="16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40D2"/>
    <w:multiLevelType w:val="hybridMultilevel"/>
    <w:tmpl w:val="191A7388"/>
    <w:lvl w:ilvl="0" w:tplc="8FDEB622">
      <w:start w:val="1"/>
      <w:numFmt w:val="lowerRoman"/>
      <w:lvlText w:val="%1."/>
      <w:lvlJc w:val="left"/>
      <w:pPr>
        <w:ind w:left="105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8CD0D4">
      <w:start w:val="1"/>
      <w:numFmt w:val="lowerLetter"/>
      <w:lvlText w:val="%2"/>
      <w:lvlJc w:val="left"/>
      <w:pPr>
        <w:ind w:left="173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2F8A6">
      <w:start w:val="1"/>
      <w:numFmt w:val="lowerRoman"/>
      <w:lvlText w:val="%3"/>
      <w:lvlJc w:val="left"/>
      <w:pPr>
        <w:ind w:left="245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D0F71E">
      <w:start w:val="1"/>
      <w:numFmt w:val="decimal"/>
      <w:lvlText w:val="%4"/>
      <w:lvlJc w:val="left"/>
      <w:pPr>
        <w:ind w:left="317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B8083E">
      <w:start w:val="1"/>
      <w:numFmt w:val="lowerLetter"/>
      <w:lvlText w:val="%5"/>
      <w:lvlJc w:val="left"/>
      <w:pPr>
        <w:ind w:left="389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247D90">
      <w:start w:val="1"/>
      <w:numFmt w:val="lowerRoman"/>
      <w:lvlText w:val="%6"/>
      <w:lvlJc w:val="left"/>
      <w:pPr>
        <w:ind w:left="461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183DC4">
      <w:start w:val="1"/>
      <w:numFmt w:val="decimal"/>
      <w:lvlText w:val="%7"/>
      <w:lvlJc w:val="left"/>
      <w:pPr>
        <w:ind w:left="533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067EE0">
      <w:start w:val="1"/>
      <w:numFmt w:val="lowerLetter"/>
      <w:lvlText w:val="%8"/>
      <w:lvlJc w:val="left"/>
      <w:pPr>
        <w:ind w:left="605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823174">
      <w:start w:val="1"/>
      <w:numFmt w:val="lowerRoman"/>
      <w:lvlText w:val="%9"/>
      <w:lvlJc w:val="left"/>
      <w:pPr>
        <w:ind w:left="677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A92733"/>
    <w:multiLevelType w:val="hybridMultilevel"/>
    <w:tmpl w:val="350C9BB6"/>
    <w:lvl w:ilvl="0" w:tplc="059C6E00">
      <w:start w:val="1"/>
      <w:numFmt w:val="decimal"/>
      <w:lvlText w:val="%1."/>
      <w:lvlJc w:val="left"/>
      <w:pPr>
        <w:ind w:left="36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12EC0C">
      <w:start w:val="1"/>
      <w:numFmt w:val="lowerLetter"/>
      <w:lvlText w:val="%2"/>
      <w:lvlJc w:val="left"/>
      <w:pPr>
        <w:ind w:left="118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F69244">
      <w:start w:val="1"/>
      <w:numFmt w:val="lowerRoman"/>
      <w:lvlText w:val="%3"/>
      <w:lvlJc w:val="left"/>
      <w:pPr>
        <w:ind w:left="190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1E992C">
      <w:start w:val="1"/>
      <w:numFmt w:val="decimal"/>
      <w:lvlText w:val="%4"/>
      <w:lvlJc w:val="left"/>
      <w:pPr>
        <w:ind w:left="262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9ADB5E">
      <w:start w:val="1"/>
      <w:numFmt w:val="lowerLetter"/>
      <w:lvlText w:val="%5"/>
      <w:lvlJc w:val="left"/>
      <w:pPr>
        <w:ind w:left="334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84F902">
      <w:start w:val="1"/>
      <w:numFmt w:val="lowerRoman"/>
      <w:lvlText w:val="%6"/>
      <w:lvlJc w:val="left"/>
      <w:pPr>
        <w:ind w:left="40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B65D06">
      <w:start w:val="1"/>
      <w:numFmt w:val="decimal"/>
      <w:lvlText w:val="%7"/>
      <w:lvlJc w:val="left"/>
      <w:pPr>
        <w:ind w:left="478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14B174">
      <w:start w:val="1"/>
      <w:numFmt w:val="lowerLetter"/>
      <w:lvlText w:val="%8"/>
      <w:lvlJc w:val="left"/>
      <w:pPr>
        <w:ind w:left="550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3A07C4">
      <w:start w:val="1"/>
      <w:numFmt w:val="lowerRoman"/>
      <w:lvlText w:val="%9"/>
      <w:lvlJc w:val="left"/>
      <w:pPr>
        <w:ind w:left="622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EA11C3"/>
    <w:multiLevelType w:val="hybridMultilevel"/>
    <w:tmpl w:val="18086C5C"/>
    <w:lvl w:ilvl="0" w:tplc="A78AEBE8">
      <w:start w:val="1"/>
      <w:numFmt w:val="decimal"/>
      <w:lvlText w:val="%1."/>
      <w:lvlJc w:val="left"/>
      <w:pPr>
        <w:ind w:left="36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D6E930">
      <w:start w:val="1"/>
      <w:numFmt w:val="lowerLetter"/>
      <w:lvlText w:val="%2"/>
      <w:lvlJc w:val="left"/>
      <w:pPr>
        <w:ind w:left="12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B8332A">
      <w:start w:val="1"/>
      <w:numFmt w:val="lowerRoman"/>
      <w:lvlText w:val="%3"/>
      <w:lvlJc w:val="left"/>
      <w:pPr>
        <w:ind w:left="19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48B9C0">
      <w:start w:val="1"/>
      <w:numFmt w:val="decimal"/>
      <w:lvlText w:val="%4"/>
      <w:lvlJc w:val="left"/>
      <w:pPr>
        <w:ind w:left="26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B63610">
      <w:start w:val="1"/>
      <w:numFmt w:val="lowerLetter"/>
      <w:lvlText w:val="%5"/>
      <w:lvlJc w:val="left"/>
      <w:pPr>
        <w:ind w:left="3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90AB88">
      <w:start w:val="1"/>
      <w:numFmt w:val="lowerRoman"/>
      <w:lvlText w:val="%6"/>
      <w:lvlJc w:val="left"/>
      <w:pPr>
        <w:ind w:left="4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308A56">
      <w:start w:val="1"/>
      <w:numFmt w:val="decimal"/>
      <w:lvlText w:val="%7"/>
      <w:lvlJc w:val="left"/>
      <w:pPr>
        <w:ind w:left="4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40F6F2">
      <w:start w:val="1"/>
      <w:numFmt w:val="lowerLetter"/>
      <w:lvlText w:val="%8"/>
      <w:lvlJc w:val="left"/>
      <w:pPr>
        <w:ind w:left="5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B26B3A">
      <w:start w:val="1"/>
      <w:numFmt w:val="lowerRoman"/>
      <w:lvlText w:val="%9"/>
      <w:lvlJc w:val="left"/>
      <w:pPr>
        <w:ind w:left="6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9E7473"/>
    <w:multiLevelType w:val="hybridMultilevel"/>
    <w:tmpl w:val="5C9C5AEA"/>
    <w:lvl w:ilvl="0" w:tplc="563E1222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A27FE6">
      <w:start w:val="1"/>
      <w:numFmt w:val="bullet"/>
      <w:lvlText w:val="o"/>
      <w:lvlJc w:val="left"/>
      <w:pPr>
        <w:ind w:left="119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476BE">
      <w:start w:val="1"/>
      <w:numFmt w:val="bullet"/>
      <w:lvlText w:val="▪"/>
      <w:lvlJc w:val="left"/>
      <w:pPr>
        <w:ind w:left="191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5EDCC8">
      <w:start w:val="1"/>
      <w:numFmt w:val="bullet"/>
      <w:lvlText w:val="•"/>
      <w:lvlJc w:val="left"/>
      <w:pPr>
        <w:ind w:left="263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D4120A">
      <w:start w:val="1"/>
      <w:numFmt w:val="bullet"/>
      <w:lvlText w:val="o"/>
      <w:lvlJc w:val="left"/>
      <w:pPr>
        <w:ind w:left="335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D8DD40">
      <w:start w:val="1"/>
      <w:numFmt w:val="bullet"/>
      <w:lvlText w:val="▪"/>
      <w:lvlJc w:val="left"/>
      <w:pPr>
        <w:ind w:left="407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3CCF70">
      <w:start w:val="1"/>
      <w:numFmt w:val="bullet"/>
      <w:lvlText w:val="•"/>
      <w:lvlJc w:val="left"/>
      <w:pPr>
        <w:ind w:left="479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981E9E">
      <w:start w:val="1"/>
      <w:numFmt w:val="bullet"/>
      <w:lvlText w:val="o"/>
      <w:lvlJc w:val="left"/>
      <w:pPr>
        <w:ind w:left="551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168BFE">
      <w:start w:val="1"/>
      <w:numFmt w:val="bullet"/>
      <w:lvlText w:val="▪"/>
      <w:lvlJc w:val="left"/>
      <w:pPr>
        <w:ind w:left="623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4E2986"/>
    <w:multiLevelType w:val="hybridMultilevel"/>
    <w:tmpl w:val="71ECDD8A"/>
    <w:lvl w:ilvl="0" w:tplc="7B260082">
      <w:start w:val="1"/>
      <w:numFmt w:val="decimal"/>
      <w:lvlText w:val="%1."/>
      <w:lvlJc w:val="left"/>
      <w:pPr>
        <w:ind w:left="72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365C8A">
      <w:start w:val="1"/>
      <w:numFmt w:val="lowerLetter"/>
      <w:lvlText w:val="%2"/>
      <w:lvlJc w:val="left"/>
      <w:pPr>
        <w:ind w:left="119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C2640E">
      <w:start w:val="1"/>
      <w:numFmt w:val="lowerRoman"/>
      <w:lvlText w:val="%3"/>
      <w:lvlJc w:val="left"/>
      <w:pPr>
        <w:ind w:left="191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C0C248">
      <w:start w:val="1"/>
      <w:numFmt w:val="decimal"/>
      <w:lvlText w:val="%4"/>
      <w:lvlJc w:val="left"/>
      <w:pPr>
        <w:ind w:left="263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3AF97A">
      <w:start w:val="1"/>
      <w:numFmt w:val="lowerLetter"/>
      <w:lvlText w:val="%5"/>
      <w:lvlJc w:val="left"/>
      <w:pPr>
        <w:ind w:left="335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36471A">
      <w:start w:val="1"/>
      <w:numFmt w:val="lowerRoman"/>
      <w:lvlText w:val="%6"/>
      <w:lvlJc w:val="left"/>
      <w:pPr>
        <w:ind w:left="407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4C92EE">
      <w:start w:val="1"/>
      <w:numFmt w:val="decimal"/>
      <w:lvlText w:val="%7"/>
      <w:lvlJc w:val="left"/>
      <w:pPr>
        <w:ind w:left="479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447266">
      <w:start w:val="1"/>
      <w:numFmt w:val="lowerLetter"/>
      <w:lvlText w:val="%8"/>
      <w:lvlJc w:val="left"/>
      <w:pPr>
        <w:ind w:left="551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225E52">
      <w:start w:val="1"/>
      <w:numFmt w:val="lowerRoman"/>
      <w:lvlText w:val="%9"/>
      <w:lvlJc w:val="left"/>
      <w:pPr>
        <w:ind w:left="623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A720DA"/>
    <w:multiLevelType w:val="hybridMultilevel"/>
    <w:tmpl w:val="FFF2A5AC"/>
    <w:lvl w:ilvl="0" w:tplc="61508ED4">
      <w:start w:val="3"/>
      <w:numFmt w:val="decimal"/>
      <w:lvlText w:val="%1)"/>
      <w:lvlJc w:val="left"/>
      <w:pPr>
        <w:ind w:left="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FCC762">
      <w:start w:val="1"/>
      <w:numFmt w:val="lowerLetter"/>
      <w:lvlText w:val="%2"/>
      <w:lvlJc w:val="left"/>
      <w:pPr>
        <w:ind w:left="10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28B390">
      <w:start w:val="1"/>
      <w:numFmt w:val="lowerRoman"/>
      <w:lvlText w:val="%3"/>
      <w:lvlJc w:val="left"/>
      <w:pPr>
        <w:ind w:left="18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046CC4">
      <w:start w:val="1"/>
      <w:numFmt w:val="decimal"/>
      <w:lvlText w:val="%4"/>
      <w:lvlJc w:val="left"/>
      <w:pPr>
        <w:ind w:left="25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72E12C">
      <w:start w:val="1"/>
      <w:numFmt w:val="lowerLetter"/>
      <w:lvlText w:val="%5"/>
      <w:lvlJc w:val="left"/>
      <w:pPr>
        <w:ind w:left="32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9A7FFE">
      <w:start w:val="1"/>
      <w:numFmt w:val="lowerRoman"/>
      <w:lvlText w:val="%6"/>
      <w:lvlJc w:val="left"/>
      <w:pPr>
        <w:ind w:left="39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96AD0A">
      <w:start w:val="1"/>
      <w:numFmt w:val="decimal"/>
      <w:lvlText w:val="%7"/>
      <w:lvlJc w:val="left"/>
      <w:pPr>
        <w:ind w:left="46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E4456A">
      <w:start w:val="1"/>
      <w:numFmt w:val="lowerLetter"/>
      <w:lvlText w:val="%8"/>
      <w:lvlJc w:val="left"/>
      <w:pPr>
        <w:ind w:left="54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8ED7A6">
      <w:start w:val="1"/>
      <w:numFmt w:val="lowerRoman"/>
      <w:lvlText w:val="%9"/>
      <w:lvlJc w:val="left"/>
      <w:pPr>
        <w:ind w:left="61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47607D"/>
    <w:multiLevelType w:val="hybridMultilevel"/>
    <w:tmpl w:val="F296F75C"/>
    <w:lvl w:ilvl="0" w:tplc="2B769592">
      <w:start w:val="5"/>
      <w:numFmt w:val="decimal"/>
      <w:lvlText w:val="%1."/>
      <w:lvlJc w:val="left"/>
      <w:pPr>
        <w:ind w:left="72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0E33EE">
      <w:start w:val="1"/>
      <w:numFmt w:val="lowerLetter"/>
      <w:lvlText w:val="%2"/>
      <w:lvlJc w:val="left"/>
      <w:pPr>
        <w:ind w:left="120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2A2E6C">
      <w:start w:val="1"/>
      <w:numFmt w:val="lowerRoman"/>
      <w:lvlText w:val="%3"/>
      <w:lvlJc w:val="left"/>
      <w:pPr>
        <w:ind w:left="192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2245F8">
      <w:start w:val="1"/>
      <w:numFmt w:val="decimal"/>
      <w:lvlText w:val="%4"/>
      <w:lvlJc w:val="left"/>
      <w:pPr>
        <w:ind w:left="264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422D8A">
      <w:start w:val="1"/>
      <w:numFmt w:val="lowerLetter"/>
      <w:lvlText w:val="%5"/>
      <w:lvlJc w:val="left"/>
      <w:pPr>
        <w:ind w:left="336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A07F50">
      <w:start w:val="1"/>
      <w:numFmt w:val="lowerRoman"/>
      <w:lvlText w:val="%6"/>
      <w:lvlJc w:val="left"/>
      <w:pPr>
        <w:ind w:left="408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1E6BDE">
      <w:start w:val="1"/>
      <w:numFmt w:val="decimal"/>
      <w:lvlText w:val="%7"/>
      <w:lvlJc w:val="left"/>
      <w:pPr>
        <w:ind w:left="480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62905C">
      <w:start w:val="1"/>
      <w:numFmt w:val="lowerLetter"/>
      <w:lvlText w:val="%8"/>
      <w:lvlJc w:val="left"/>
      <w:pPr>
        <w:ind w:left="552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146F58">
      <w:start w:val="1"/>
      <w:numFmt w:val="lowerRoman"/>
      <w:lvlText w:val="%9"/>
      <w:lvlJc w:val="left"/>
      <w:pPr>
        <w:ind w:left="624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F52906"/>
    <w:multiLevelType w:val="hybridMultilevel"/>
    <w:tmpl w:val="16B0A3FE"/>
    <w:lvl w:ilvl="0" w:tplc="CFA46872">
      <w:start w:val="1"/>
      <w:numFmt w:val="decimal"/>
      <w:lvlText w:val="%1)"/>
      <w:lvlJc w:val="left"/>
      <w:pPr>
        <w:ind w:left="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D2776C">
      <w:start w:val="1"/>
      <w:numFmt w:val="lowerLetter"/>
      <w:lvlText w:val="%2"/>
      <w:lvlJc w:val="left"/>
      <w:pPr>
        <w:ind w:left="10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301B86">
      <w:start w:val="1"/>
      <w:numFmt w:val="lowerRoman"/>
      <w:lvlText w:val="%3"/>
      <w:lvlJc w:val="left"/>
      <w:pPr>
        <w:ind w:left="18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5AD844">
      <w:start w:val="1"/>
      <w:numFmt w:val="decimal"/>
      <w:lvlText w:val="%4"/>
      <w:lvlJc w:val="left"/>
      <w:pPr>
        <w:ind w:left="25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E6ECB4">
      <w:start w:val="1"/>
      <w:numFmt w:val="lowerLetter"/>
      <w:lvlText w:val="%5"/>
      <w:lvlJc w:val="left"/>
      <w:pPr>
        <w:ind w:left="32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D67134">
      <w:start w:val="1"/>
      <w:numFmt w:val="lowerRoman"/>
      <w:lvlText w:val="%6"/>
      <w:lvlJc w:val="left"/>
      <w:pPr>
        <w:ind w:left="39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3EBA54">
      <w:start w:val="1"/>
      <w:numFmt w:val="decimal"/>
      <w:lvlText w:val="%7"/>
      <w:lvlJc w:val="left"/>
      <w:pPr>
        <w:ind w:left="46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5AA878">
      <w:start w:val="1"/>
      <w:numFmt w:val="lowerLetter"/>
      <w:lvlText w:val="%8"/>
      <w:lvlJc w:val="left"/>
      <w:pPr>
        <w:ind w:left="54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42ECD6">
      <w:start w:val="1"/>
      <w:numFmt w:val="lowerRoman"/>
      <w:lvlText w:val="%9"/>
      <w:lvlJc w:val="left"/>
      <w:pPr>
        <w:ind w:left="61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981176"/>
    <w:multiLevelType w:val="hybridMultilevel"/>
    <w:tmpl w:val="3FDC2808"/>
    <w:lvl w:ilvl="0" w:tplc="03D68F68">
      <w:start w:val="1"/>
      <w:numFmt w:val="bullet"/>
      <w:lvlText w:val="*"/>
      <w:lvlJc w:val="left"/>
      <w:pPr>
        <w:ind w:left="72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588060">
      <w:start w:val="1"/>
      <w:numFmt w:val="bullet"/>
      <w:lvlText w:val="o"/>
      <w:lvlJc w:val="left"/>
      <w:pPr>
        <w:ind w:left="122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A299CE">
      <w:start w:val="1"/>
      <w:numFmt w:val="bullet"/>
      <w:lvlText w:val="▪"/>
      <w:lvlJc w:val="left"/>
      <w:pPr>
        <w:ind w:left="19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F0F298">
      <w:start w:val="1"/>
      <w:numFmt w:val="bullet"/>
      <w:lvlText w:val="•"/>
      <w:lvlJc w:val="left"/>
      <w:pPr>
        <w:ind w:left="266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54C42A">
      <w:start w:val="1"/>
      <w:numFmt w:val="bullet"/>
      <w:lvlText w:val="o"/>
      <w:lvlJc w:val="left"/>
      <w:pPr>
        <w:ind w:left="338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3E8162">
      <w:start w:val="1"/>
      <w:numFmt w:val="bullet"/>
      <w:lvlText w:val="▪"/>
      <w:lvlJc w:val="left"/>
      <w:pPr>
        <w:ind w:left="410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620F8">
      <w:start w:val="1"/>
      <w:numFmt w:val="bullet"/>
      <w:lvlText w:val="•"/>
      <w:lvlJc w:val="left"/>
      <w:pPr>
        <w:ind w:left="482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DE2F1C">
      <w:start w:val="1"/>
      <w:numFmt w:val="bullet"/>
      <w:lvlText w:val="o"/>
      <w:lvlJc w:val="left"/>
      <w:pPr>
        <w:ind w:left="55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022BA0">
      <w:start w:val="1"/>
      <w:numFmt w:val="bullet"/>
      <w:lvlText w:val="▪"/>
      <w:lvlJc w:val="left"/>
      <w:pPr>
        <w:ind w:left="626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051A90"/>
    <w:multiLevelType w:val="hybridMultilevel"/>
    <w:tmpl w:val="84A4FF0E"/>
    <w:lvl w:ilvl="0" w:tplc="4BECECF2">
      <w:start w:val="1"/>
      <w:numFmt w:val="bullet"/>
      <w:lvlText w:val="*"/>
      <w:lvlJc w:val="left"/>
      <w:pPr>
        <w:ind w:left="72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6A6E92">
      <w:start w:val="1"/>
      <w:numFmt w:val="bullet"/>
      <w:lvlText w:val="o"/>
      <w:lvlJc w:val="left"/>
      <w:pPr>
        <w:ind w:left="122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F053A0">
      <w:start w:val="1"/>
      <w:numFmt w:val="bullet"/>
      <w:lvlText w:val="▪"/>
      <w:lvlJc w:val="left"/>
      <w:pPr>
        <w:ind w:left="19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960F7C">
      <w:start w:val="1"/>
      <w:numFmt w:val="bullet"/>
      <w:lvlText w:val="•"/>
      <w:lvlJc w:val="left"/>
      <w:pPr>
        <w:ind w:left="266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0EE952">
      <w:start w:val="1"/>
      <w:numFmt w:val="bullet"/>
      <w:lvlText w:val="o"/>
      <w:lvlJc w:val="left"/>
      <w:pPr>
        <w:ind w:left="338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F6C0FC">
      <w:start w:val="1"/>
      <w:numFmt w:val="bullet"/>
      <w:lvlText w:val="▪"/>
      <w:lvlJc w:val="left"/>
      <w:pPr>
        <w:ind w:left="410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0E9294">
      <w:start w:val="1"/>
      <w:numFmt w:val="bullet"/>
      <w:lvlText w:val="•"/>
      <w:lvlJc w:val="left"/>
      <w:pPr>
        <w:ind w:left="482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20FB52">
      <w:start w:val="1"/>
      <w:numFmt w:val="bullet"/>
      <w:lvlText w:val="o"/>
      <w:lvlJc w:val="left"/>
      <w:pPr>
        <w:ind w:left="55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70C96A">
      <w:start w:val="1"/>
      <w:numFmt w:val="bullet"/>
      <w:lvlText w:val="▪"/>
      <w:lvlJc w:val="left"/>
      <w:pPr>
        <w:ind w:left="626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CC59FD"/>
    <w:multiLevelType w:val="hybridMultilevel"/>
    <w:tmpl w:val="049E731C"/>
    <w:lvl w:ilvl="0" w:tplc="63E83562">
      <w:start w:val="1"/>
      <w:numFmt w:val="decimal"/>
      <w:lvlText w:val="%1."/>
      <w:lvlJc w:val="left"/>
      <w:pPr>
        <w:ind w:left="72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D27EEE">
      <w:start w:val="1"/>
      <w:numFmt w:val="lowerLetter"/>
      <w:lvlText w:val="%2"/>
      <w:lvlJc w:val="left"/>
      <w:pPr>
        <w:ind w:left="119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BA056A">
      <w:start w:val="1"/>
      <w:numFmt w:val="lowerRoman"/>
      <w:lvlText w:val="%3"/>
      <w:lvlJc w:val="left"/>
      <w:pPr>
        <w:ind w:left="191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BEF4D6">
      <w:start w:val="1"/>
      <w:numFmt w:val="decimal"/>
      <w:lvlText w:val="%4"/>
      <w:lvlJc w:val="left"/>
      <w:pPr>
        <w:ind w:left="263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FE7AD0">
      <w:start w:val="1"/>
      <w:numFmt w:val="lowerLetter"/>
      <w:lvlText w:val="%5"/>
      <w:lvlJc w:val="left"/>
      <w:pPr>
        <w:ind w:left="335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20F74C">
      <w:start w:val="1"/>
      <w:numFmt w:val="lowerRoman"/>
      <w:lvlText w:val="%6"/>
      <w:lvlJc w:val="left"/>
      <w:pPr>
        <w:ind w:left="407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522498">
      <w:start w:val="1"/>
      <w:numFmt w:val="decimal"/>
      <w:lvlText w:val="%7"/>
      <w:lvlJc w:val="left"/>
      <w:pPr>
        <w:ind w:left="479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78C8C8">
      <w:start w:val="1"/>
      <w:numFmt w:val="lowerLetter"/>
      <w:lvlText w:val="%8"/>
      <w:lvlJc w:val="left"/>
      <w:pPr>
        <w:ind w:left="551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6C9074">
      <w:start w:val="1"/>
      <w:numFmt w:val="lowerRoman"/>
      <w:lvlText w:val="%9"/>
      <w:lvlJc w:val="left"/>
      <w:pPr>
        <w:ind w:left="623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450EE2"/>
    <w:multiLevelType w:val="hybridMultilevel"/>
    <w:tmpl w:val="297AB796"/>
    <w:lvl w:ilvl="0" w:tplc="7BDACC80">
      <w:start w:val="1"/>
      <w:numFmt w:val="bullet"/>
      <w:lvlText w:val="-"/>
      <w:lvlJc w:val="left"/>
      <w:pPr>
        <w:ind w:left="2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D272EE">
      <w:start w:val="1"/>
      <w:numFmt w:val="bullet"/>
      <w:lvlText w:val="o"/>
      <w:lvlJc w:val="left"/>
      <w:pPr>
        <w:ind w:left="118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DC2B9A">
      <w:start w:val="1"/>
      <w:numFmt w:val="bullet"/>
      <w:lvlText w:val="▪"/>
      <w:lvlJc w:val="left"/>
      <w:pPr>
        <w:ind w:left="190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B09898">
      <w:start w:val="1"/>
      <w:numFmt w:val="bullet"/>
      <w:lvlText w:val="•"/>
      <w:lvlJc w:val="left"/>
      <w:pPr>
        <w:ind w:left="262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20768">
      <w:start w:val="1"/>
      <w:numFmt w:val="bullet"/>
      <w:lvlText w:val="o"/>
      <w:lvlJc w:val="left"/>
      <w:pPr>
        <w:ind w:left="334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ECAEC">
      <w:start w:val="1"/>
      <w:numFmt w:val="bullet"/>
      <w:lvlText w:val="▪"/>
      <w:lvlJc w:val="left"/>
      <w:pPr>
        <w:ind w:left="40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480BE6">
      <w:start w:val="1"/>
      <w:numFmt w:val="bullet"/>
      <w:lvlText w:val="•"/>
      <w:lvlJc w:val="left"/>
      <w:pPr>
        <w:ind w:left="478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6A1F3C">
      <w:start w:val="1"/>
      <w:numFmt w:val="bullet"/>
      <w:lvlText w:val="o"/>
      <w:lvlJc w:val="left"/>
      <w:pPr>
        <w:ind w:left="550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3C9782">
      <w:start w:val="1"/>
      <w:numFmt w:val="bullet"/>
      <w:lvlText w:val="▪"/>
      <w:lvlJc w:val="left"/>
      <w:pPr>
        <w:ind w:left="622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7C5EBB"/>
    <w:multiLevelType w:val="multilevel"/>
    <w:tmpl w:val="EF149538"/>
    <w:lvl w:ilvl="0">
      <w:start w:val="1"/>
      <w:numFmt w:val="decimal"/>
      <w:lvlText w:val="%1."/>
      <w:lvlJc w:val="left"/>
      <w:pPr>
        <w:ind w:left="39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E956C03"/>
    <w:multiLevelType w:val="hybridMultilevel"/>
    <w:tmpl w:val="06929188"/>
    <w:lvl w:ilvl="0" w:tplc="BC1E4546">
      <w:start w:val="1"/>
      <w:numFmt w:val="bullet"/>
      <w:lvlText w:val="*"/>
      <w:lvlJc w:val="left"/>
      <w:pPr>
        <w:ind w:left="30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FE20D6">
      <w:start w:val="1"/>
      <w:numFmt w:val="bullet"/>
      <w:lvlText w:val="o"/>
      <w:lvlJc w:val="left"/>
      <w:pPr>
        <w:ind w:left="12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A024B8">
      <w:start w:val="1"/>
      <w:numFmt w:val="bullet"/>
      <w:lvlText w:val="▪"/>
      <w:lvlJc w:val="left"/>
      <w:pPr>
        <w:ind w:left="19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B45032">
      <w:start w:val="1"/>
      <w:numFmt w:val="bullet"/>
      <w:lvlText w:val="•"/>
      <w:lvlJc w:val="left"/>
      <w:pPr>
        <w:ind w:left="26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C4B8E8">
      <w:start w:val="1"/>
      <w:numFmt w:val="bullet"/>
      <w:lvlText w:val="o"/>
      <w:lvlJc w:val="left"/>
      <w:pPr>
        <w:ind w:left="3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A23C88">
      <w:start w:val="1"/>
      <w:numFmt w:val="bullet"/>
      <w:lvlText w:val="▪"/>
      <w:lvlJc w:val="left"/>
      <w:pPr>
        <w:ind w:left="4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382BD0">
      <w:start w:val="1"/>
      <w:numFmt w:val="bullet"/>
      <w:lvlText w:val="•"/>
      <w:lvlJc w:val="left"/>
      <w:pPr>
        <w:ind w:left="4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F42EBC">
      <w:start w:val="1"/>
      <w:numFmt w:val="bullet"/>
      <w:lvlText w:val="o"/>
      <w:lvlJc w:val="left"/>
      <w:pPr>
        <w:ind w:left="5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081C42">
      <w:start w:val="1"/>
      <w:numFmt w:val="bullet"/>
      <w:lvlText w:val="▪"/>
      <w:lvlJc w:val="left"/>
      <w:pPr>
        <w:ind w:left="6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EE90580"/>
    <w:multiLevelType w:val="hybridMultilevel"/>
    <w:tmpl w:val="51D0037C"/>
    <w:lvl w:ilvl="0" w:tplc="2690D186">
      <w:start w:val="1"/>
      <w:numFmt w:val="decimal"/>
      <w:lvlText w:val="%1.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58AB88">
      <w:start w:val="1"/>
      <w:numFmt w:val="lowerLetter"/>
      <w:lvlText w:val="%2"/>
      <w:lvlJc w:val="left"/>
      <w:pPr>
        <w:ind w:left="120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DE3564">
      <w:start w:val="1"/>
      <w:numFmt w:val="lowerRoman"/>
      <w:lvlText w:val="%3"/>
      <w:lvlJc w:val="left"/>
      <w:pPr>
        <w:ind w:left="192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3A5172">
      <w:start w:val="1"/>
      <w:numFmt w:val="decimal"/>
      <w:lvlText w:val="%4"/>
      <w:lvlJc w:val="left"/>
      <w:pPr>
        <w:ind w:left="264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780918">
      <w:start w:val="1"/>
      <w:numFmt w:val="lowerLetter"/>
      <w:lvlText w:val="%5"/>
      <w:lvlJc w:val="left"/>
      <w:pPr>
        <w:ind w:left="336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08C718">
      <w:start w:val="1"/>
      <w:numFmt w:val="lowerRoman"/>
      <w:lvlText w:val="%6"/>
      <w:lvlJc w:val="left"/>
      <w:pPr>
        <w:ind w:left="408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70EE26">
      <w:start w:val="1"/>
      <w:numFmt w:val="decimal"/>
      <w:lvlText w:val="%7"/>
      <w:lvlJc w:val="left"/>
      <w:pPr>
        <w:ind w:left="480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A4D32C">
      <w:start w:val="1"/>
      <w:numFmt w:val="lowerLetter"/>
      <w:lvlText w:val="%8"/>
      <w:lvlJc w:val="left"/>
      <w:pPr>
        <w:ind w:left="552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A2F22C">
      <w:start w:val="1"/>
      <w:numFmt w:val="lowerRoman"/>
      <w:lvlText w:val="%9"/>
      <w:lvlJc w:val="left"/>
      <w:pPr>
        <w:ind w:left="624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12"/>
  </w:num>
  <w:num w:numId="6">
    <w:abstractNumId w:val="11"/>
  </w:num>
  <w:num w:numId="7">
    <w:abstractNumId w:val="10"/>
  </w:num>
  <w:num w:numId="8">
    <w:abstractNumId w:val="3"/>
  </w:num>
  <w:num w:numId="9">
    <w:abstractNumId w:val="14"/>
  </w:num>
  <w:num w:numId="10">
    <w:abstractNumId w:val="2"/>
  </w:num>
  <w:num w:numId="11">
    <w:abstractNumId w:val="13"/>
  </w:num>
  <w:num w:numId="12">
    <w:abstractNumId w:val="6"/>
  </w:num>
  <w:num w:numId="13">
    <w:abstractNumId w:val="0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B3C"/>
    <w:rsid w:val="002C4E41"/>
    <w:rsid w:val="005565FA"/>
    <w:rsid w:val="0095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387FE"/>
  <w15:docId w15:val="{4CDA85A3-876E-4D9E-836B-FDAB86DB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5" w:lineRule="auto"/>
      <w:ind w:left="32" w:hanging="3"/>
      <w:jc w:val="both"/>
    </w:pPr>
    <w:rPr>
      <w:rFonts w:ascii="Tahoma" w:eastAsia="Tahoma" w:hAnsi="Tahoma" w:cs="Tahoma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" w:line="256" w:lineRule="auto"/>
      <w:ind w:left="24" w:hanging="10"/>
      <w:outlineLvl w:val="0"/>
    </w:pPr>
    <w:rPr>
      <w:rFonts w:ascii="Tahoma" w:eastAsia="Tahoma" w:hAnsi="Tahoma" w:cs="Tahom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nteion.gr/images/Documents/koinoniologia/XE778-YLH_EJETASEWN_KE_2018-19.pdf" TargetMode="External"/><Relationship Id="rId13" Type="http://schemas.openxmlformats.org/officeDocument/2006/relationships/hyperlink" Target="https://www.panteion.gr/images/Documents/koinoniologia/XE019_%CE%A5%CE%9B%CE%97_%CE%95%CE%9E%CE%95%CE%A4%CE%91%CE%A3%CE%95%CE%A9%CE%9D_%CE%95%CE%A0_2018-19.pdf" TargetMode="External"/><Relationship Id="rId18" Type="http://schemas.openxmlformats.org/officeDocument/2006/relationships/hyperlink" Target="https://www.panteion.gr/images/Documents/koinoniologia/XE019_%CE%A5%CE%9B%CE%97_%CE%95%CE%9E%CE%95%CE%A4%CE%91%CE%A3%CE%95%CE%A9%CE%9D_%CE%95%CE%A0_2018-19.pdf" TargetMode="External"/><Relationship Id="rId26" Type="http://schemas.openxmlformats.org/officeDocument/2006/relationships/hyperlink" Target="https://www.panteion.gr/images/Documents/koinoniologia/XE019_%CE%A5%CE%9B%CE%97_%CE%95%CE%9E%CE%95%CE%A4%CE%91%CE%A3%CE%95%CE%A9%CE%9D_%CE%95%CE%A0_2018-19.pdf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panteion.gr/images/Documents/koinoniologia/XE019_%CE%A5%CE%9B%CE%97_%CE%95%CE%9E%CE%95%CE%A4%CE%91%CE%A3%CE%95%CE%A9%CE%9D_%CE%95%CE%A0_2018-19.pdf" TargetMode="External"/><Relationship Id="rId34" Type="http://schemas.openxmlformats.org/officeDocument/2006/relationships/hyperlink" Target="https://www.panteion.gr/images/Documents/koinoniologia/XE019_%CE%A5%CE%9B%CE%97_%CE%95%CE%9E%CE%95%CE%A4%CE%91%CE%A3%CE%95%CE%A9%CE%9D_%CE%95%CE%A0_2018-19.pdf" TargetMode="External"/><Relationship Id="rId7" Type="http://schemas.openxmlformats.org/officeDocument/2006/relationships/hyperlink" Target="https://www.panteion.gr/images/Documents/koinoniologia/XE778-YLH_EJETASEWN_KE_2018-19.pdf" TargetMode="External"/><Relationship Id="rId12" Type="http://schemas.openxmlformats.org/officeDocument/2006/relationships/hyperlink" Target="https://www.panteion.gr/images/Documents/koinoniologia/XE019_%CE%A5%CE%9B%CE%97_%CE%95%CE%9E%CE%95%CE%A4%CE%91%CE%A3%CE%95%CE%A9%CE%9D_%CE%95%CE%A0_2018-19.pdf" TargetMode="External"/><Relationship Id="rId17" Type="http://schemas.openxmlformats.org/officeDocument/2006/relationships/hyperlink" Target="https://www.panteion.gr/images/Documents/koinoniologia/XE019_%CE%A5%CE%9B%CE%97_%CE%95%CE%9E%CE%95%CE%A4%CE%91%CE%A3%CE%95%CE%A9%CE%9D_%CE%95%CE%A0_2018-19.pdf" TargetMode="External"/><Relationship Id="rId25" Type="http://schemas.openxmlformats.org/officeDocument/2006/relationships/hyperlink" Target="https://www.panteion.gr/images/Documents/koinoniologia/XE019_%CE%A5%CE%9B%CE%97_%CE%95%CE%9E%CE%95%CE%A4%CE%91%CE%A3%CE%95%CE%A9%CE%9D_%CE%95%CE%A0_2018-19.pdf" TargetMode="External"/><Relationship Id="rId33" Type="http://schemas.openxmlformats.org/officeDocument/2006/relationships/hyperlink" Target="https://www.panteion.gr/images/Documents/koinoniologia/XE019_%CE%A5%CE%9B%CE%97_%CE%95%CE%9E%CE%95%CE%A4%CE%91%CE%A3%CE%95%CE%A9%CE%9D_%CE%95%CE%A0_2018-19.pdf" TargetMode="External"/><Relationship Id="rId38" Type="http://schemas.openxmlformats.org/officeDocument/2006/relationships/hyperlink" Target="https://www.panteion.gr/images/Documents/koinoniologia/XE019_%CE%A5%CE%9B%CE%97_%CE%95%CE%9E%CE%95%CE%A4%CE%91%CE%A3%CE%95%CE%A9%CE%9D_%CE%95%CE%A0_2018-19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anteion.gr/images/Documents/koinoniologia/XE019_%CE%A5%CE%9B%CE%97_%CE%95%CE%9E%CE%95%CE%A4%CE%91%CE%A3%CE%95%CE%A9%CE%9D_%CE%95%CE%A0_2018-19.pdf" TargetMode="External"/><Relationship Id="rId20" Type="http://schemas.openxmlformats.org/officeDocument/2006/relationships/hyperlink" Target="https://www.panteion.gr/images/Documents/koinoniologia/XE019_%CE%A5%CE%9B%CE%97_%CE%95%CE%9E%CE%95%CE%A4%CE%91%CE%A3%CE%95%CE%A9%CE%9D_%CE%95%CE%A0_2018-19.pdf" TargetMode="External"/><Relationship Id="rId29" Type="http://schemas.openxmlformats.org/officeDocument/2006/relationships/hyperlink" Target="https://www.panteion.gr/images/Documents/koinoniologia/XE019_%CE%A5%CE%9B%CE%97_%CE%95%CE%9E%CE%95%CE%A4%CE%91%CE%A3%CE%95%CE%A9%CE%9D_%CE%95%CE%A0_2018-19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anteion.gr/images/Documents/koinoniologia/XE778-YLH_EJETASEWN_KE_2018-19.pdf" TargetMode="External"/><Relationship Id="rId11" Type="http://schemas.openxmlformats.org/officeDocument/2006/relationships/hyperlink" Target="https://www.panteion.gr/images/Documents/koinoniologia/XE019_%CE%A5%CE%9B%CE%97_%CE%95%CE%9E%CE%95%CE%A4%CE%91%CE%A3%CE%95%CE%A9%CE%9D_%CE%95%CE%A0_2018-19.pdf" TargetMode="External"/><Relationship Id="rId24" Type="http://schemas.openxmlformats.org/officeDocument/2006/relationships/hyperlink" Target="https://www.panteion.gr/images/Documents/koinoniologia/XE019_%CE%A5%CE%9B%CE%97_%CE%95%CE%9E%CE%95%CE%A4%CE%91%CE%A3%CE%95%CE%A9%CE%9D_%CE%95%CE%A0_2018-19.pdf" TargetMode="External"/><Relationship Id="rId32" Type="http://schemas.openxmlformats.org/officeDocument/2006/relationships/hyperlink" Target="https://www.panteion.gr/images/Documents/koinoniologia/XE019_%CE%A5%CE%9B%CE%97_%CE%95%CE%9E%CE%95%CE%A4%CE%91%CE%A3%CE%95%CE%A9%CE%9D_%CE%95%CE%A0_2018-19.pdf" TargetMode="External"/><Relationship Id="rId37" Type="http://schemas.openxmlformats.org/officeDocument/2006/relationships/hyperlink" Target="https://www.panteion.gr/images/Documents/koinoniologia/XE019_%CE%A5%CE%9B%CE%97_%CE%95%CE%9E%CE%95%CE%A4%CE%91%CE%A3%CE%95%CE%A9%CE%9D_%CE%95%CE%A0_2018-19.pdf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panteion.gr/images/Documents/koinoniologia/XE778-YLH_EJETASEWN_KE_2018-19.pdf" TargetMode="External"/><Relationship Id="rId15" Type="http://schemas.openxmlformats.org/officeDocument/2006/relationships/hyperlink" Target="https://www.panteion.gr/images/Documents/koinoniologia/XE019_%CE%A5%CE%9B%CE%97_%CE%95%CE%9E%CE%95%CE%A4%CE%91%CE%A3%CE%95%CE%A9%CE%9D_%CE%95%CE%A0_2018-19.pdf" TargetMode="External"/><Relationship Id="rId23" Type="http://schemas.openxmlformats.org/officeDocument/2006/relationships/hyperlink" Target="https://www.panteion.gr/images/Documents/koinoniologia/XE019_%CE%A5%CE%9B%CE%97_%CE%95%CE%9E%CE%95%CE%A4%CE%91%CE%A3%CE%95%CE%A9%CE%9D_%CE%95%CE%A0_2018-19.pdf" TargetMode="External"/><Relationship Id="rId28" Type="http://schemas.openxmlformats.org/officeDocument/2006/relationships/hyperlink" Target="https://www.panteion.gr/images/Documents/koinoniologia/XE019_%CE%A5%CE%9B%CE%97_%CE%95%CE%9E%CE%95%CE%A4%CE%91%CE%A3%CE%95%CE%A9%CE%9D_%CE%95%CE%A0_2018-19.pdf" TargetMode="External"/><Relationship Id="rId36" Type="http://schemas.openxmlformats.org/officeDocument/2006/relationships/hyperlink" Target="https://www.panteion.gr/images/Documents/koinoniologia/XE019_%CE%A5%CE%9B%CE%97_%CE%95%CE%9E%CE%95%CE%A4%CE%91%CE%A3%CE%95%CE%A9%CE%9D_%CE%95%CE%A0_2018-19.pdf" TargetMode="External"/><Relationship Id="rId10" Type="http://schemas.openxmlformats.org/officeDocument/2006/relationships/hyperlink" Target="https://www.panteion.gr/images/Documents/koinoniologia/XE019_%CE%A5%CE%9B%CE%97_%CE%95%CE%9E%CE%95%CE%A4%CE%91%CE%A3%CE%95%CE%A9%CE%9D_%CE%95%CE%A0_2018-19.pdf" TargetMode="External"/><Relationship Id="rId19" Type="http://schemas.openxmlformats.org/officeDocument/2006/relationships/hyperlink" Target="https://www.panteion.gr/images/Documents/koinoniologia/XE019_%CE%A5%CE%9B%CE%97_%CE%95%CE%9E%CE%95%CE%A4%CE%91%CE%A3%CE%95%CE%A9%CE%9D_%CE%95%CE%A0_2018-19.pdf" TargetMode="External"/><Relationship Id="rId31" Type="http://schemas.openxmlformats.org/officeDocument/2006/relationships/hyperlink" Target="https://www.panteion.gr/images/Documents/koinoniologia/XE019_%CE%A5%CE%9B%CE%97_%CE%95%CE%9E%CE%95%CE%A4%CE%91%CE%A3%CE%95%CE%A9%CE%9D_%CE%95%CE%A0_2018-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nteion.gr/images/Documents/koinoniologia/XE019_%CE%A5%CE%9B%CE%97_%CE%95%CE%9E%CE%95%CE%A4%CE%91%CE%A3%CE%95%CE%A9%CE%9D_%CE%95%CE%A0_2018-19.pdf" TargetMode="External"/><Relationship Id="rId14" Type="http://schemas.openxmlformats.org/officeDocument/2006/relationships/hyperlink" Target="https://www.panteion.gr/images/Documents/koinoniologia/XE019_%CE%A5%CE%9B%CE%97_%CE%95%CE%9E%CE%95%CE%A4%CE%91%CE%A3%CE%95%CE%A9%CE%9D_%CE%95%CE%A0_2018-19.pdf" TargetMode="External"/><Relationship Id="rId22" Type="http://schemas.openxmlformats.org/officeDocument/2006/relationships/hyperlink" Target="https://www.panteion.gr/images/Documents/koinoniologia/XE019_%CE%A5%CE%9B%CE%97_%CE%95%CE%9E%CE%95%CE%A4%CE%91%CE%A3%CE%95%CE%A9%CE%9D_%CE%95%CE%A0_2018-19.pdf" TargetMode="External"/><Relationship Id="rId27" Type="http://schemas.openxmlformats.org/officeDocument/2006/relationships/hyperlink" Target="https://www.panteion.gr/images/Documents/koinoniologia/XE019_%CE%A5%CE%9B%CE%97_%CE%95%CE%9E%CE%95%CE%A4%CE%91%CE%A3%CE%95%CE%A9%CE%9D_%CE%95%CE%A0_2018-19.pdf" TargetMode="External"/><Relationship Id="rId30" Type="http://schemas.openxmlformats.org/officeDocument/2006/relationships/hyperlink" Target="https://www.panteion.gr/images/Documents/koinoniologia/XE019_%CE%A5%CE%9B%CE%97_%CE%95%CE%9E%CE%95%CE%A4%CE%91%CE%A3%CE%95%CE%A9%CE%9D_%CE%95%CE%A0_2018-19.pdf" TargetMode="External"/><Relationship Id="rId35" Type="http://schemas.openxmlformats.org/officeDocument/2006/relationships/hyperlink" Target="https://www.panteion.gr/images/Documents/koinoniologia/XE019_%CE%A5%CE%9B%CE%97_%CE%95%CE%9E%CE%95%CE%A4%CE%91%CE%A3%CE%95%CE%A9%CE%9D_%CE%95%CE%A0_2018-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4296</Words>
  <Characters>24488</Characters>
  <Application>Microsoft Office Word</Application>
  <DocSecurity>0</DocSecurity>
  <Lines>204</Lines>
  <Paragraphs>57</Paragraphs>
  <ScaleCrop>false</ScaleCrop>
  <Company/>
  <LinksUpToDate>false</LinksUpToDate>
  <CharactersWithSpaces>28727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Μάρκος Κωνσταντάκης</dc:creator>
  <cp:keywords/>
  <cp:lastModifiedBy>Markos Konstadakis</cp:lastModifiedBy>
  <cp:revision>3</cp:revision>
  <dcterms:created xsi:type="dcterms:W3CDTF">2019-01-31T09:49:00Z</dcterms:created>
  <dcterms:modified xsi:type="dcterms:W3CDTF">2019-02-01T10:17:00Z</dcterms:modified>
</cp:coreProperties>
</file>