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D6" w:rsidRPr="007644D6" w:rsidRDefault="007644D6" w:rsidP="007644D6">
      <w:pPr>
        <w:jc w:val="both"/>
        <w:rPr>
          <w:b/>
          <w:color w:val="000099"/>
          <w:szCs w:val="28"/>
          <w:lang w:val="el-GR"/>
        </w:rPr>
      </w:pPr>
      <w:r w:rsidRPr="007644D6">
        <w:rPr>
          <w:i/>
          <w:szCs w:val="28"/>
          <w:lang w:val="el-GR"/>
        </w:rPr>
        <w:t>Διδάσκοντες:</w:t>
      </w:r>
      <w:r w:rsidRPr="007644D6">
        <w:rPr>
          <w:b/>
          <w:szCs w:val="28"/>
          <w:lang w:val="el-GR"/>
        </w:rPr>
        <w:t xml:space="preserve"> </w:t>
      </w:r>
      <w:r w:rsidRPr="007644D6">
        <w:rPr>
          <w:b/>
          <w:color w:val="000099"/>
          <w:szCs w:val="28"/>
          <w:lang w:val="el-GR"/>
        </w:rPr>
        <w:t>Καθ. Γρηγόρης Λάζος &amp; Καθ. Έφη Λαμπροπούλου</w:t>
      </w:r>
    </w:p>
    <w:p w:rsidR="007644D6" w:rsidRPr="00671CD1" w:rsidRDefault="007644D6" w:rsidP="005036B0">
      <w:pPr>
        <w:jc w:val="both"/>
        <w:rPr>
          <w:b/>
          <w:color w:val="000099"/>
          <w:szCs w:val="28"/>
          <w:lang w:val="el-GR"/>
        </w:rPr>
      </w:pPr>
      <w:r w:rsidRPr="007644D6">
        <w:rPr>
          <w:b/>
          <w:color w:val="000099"/>
          <w:szCs w:val="28"/>
          <w:lang w:val="el-GR"/>
        </w:rPr>
        <w:t>Τμήμα Κοινωνιολογίας</w:t>
      </w:r>
      <w:r w:rsidR="00671CD1" w:rsidRPr="00671CD1">
        <w:rPr>
          <w:b/>
          <w:color w:val="000099"/>
          <w:szCs w:val="28"/>
          <w:lang w:val="el-GR"/>
        </w:rPr>
        <w:t>,</w:t>
      </w:r>
      <w:r w:rsidR="00671CD1">
        <w:rPr>
          <w:b/>
          <w:color w:val="000099"/>
          <w:szCs w:val="28"/>
          <w:lang w:val="el-GR"/>
        </w:rPr>
        <w:t xml:space="preserve"> Πάντειο Παν/</w:t>
      </w:r>
      <w:proofErr w:type="spellStart"/>
      <w:r w:rsidR="00671CD1">
        <w:rPr>
          <w:b/>
          <w:color w:val="000099"/>
          <w:szCs w:val="28"/>
          <w:lang w:val="el-GR"/>
        </w:rPr>
        <w:t>μιο</w:t>
      </w:r>
      <w:proofErr w:type="spellEnd"/>
    </w:p>
    <w:p w:rsidR="007644D6" w:rsidRPr="00671CD1" w:rsidRDefault="007644D6" w:rsidP="007644D6">
      <w:pPr>
        <w:jc w:val="center"/>
        <w:rPr>
          <w:rFonts w:asciiTheme="majorHAnsi" w:hAnsiTheme="majorHAnsi"/>
          <w:b/>
          <w:bCs/>
          <w:lang w:val="el-GR"/>
        </w:rPr>
      </w:pPr>
    </w:p>
    <w:p w:rsidR="007644D6" w:rsidRDefault="007644D6" w:rsidP="007644D6">
      <w:pPr>
        <w:jc w:val="center"/>
        <w:rPr>
          <w:rFonts w:ascii="Arial" w:hAnsi="Arial" w:cs="Arial"/>
          <w:b/>
          <w:szCs w:val="28"/>
          <w:lang w:val="el-GR"/>
        </w:rPr>
      </w:pPr>
    </w:p>
    <w:p w:rsidR="0012456D" w:rsidRPr="00C12FB5" w:rsidRDefault="007644D6" w:rsidP="00C12FB5">
      <w:pPr>
        <w:spacing w:before="120"/>
        <w:jc w:val="center"/>
        <w:rPr>
          <w:rFonts w:ascii="Arial" w:hAnsi="Arial" w:cs="Arial"/>
          <w:b/>
          <w:bCs/>
          <w:lang w:val="el-GR"/>
        </w:rPr>
      </w:pPr>
      <w:r w:rsidRPr="00C12FB5">
        <w:rPr>
          <w:rFonts w:ascii="Arial" w:hAnsi="Arial" w:cs="Arial"/>
          <w:b/>
          <w:szCs w:val="28"/>
          <w:lang w:val="el-GR"/>
        </w:rPr>
        <w:t>[214] Ε</w:t>
      </w:r>
      <w:r w:rsidRPr="00C12FB5">
        <w:rPr>
          <w:rFonts w:ascii="Arial" w:hAnsi="Arial" w:cs="Arial"/>
          <w:b/>
          <w:bCs/>
          <w:lang w:val="el-GR"/>
        </w:rPr>
        <w:t>ισαγωγή στην Εγκληματολογία ΙΙ</w:t>
      </w:r>
    </w:p>
    <w:p w:rsidR="0012456D" w:rsidRPr="00C12FB5" w:rsidRDefault="0012456D" w:rsidP="00C12FB5">
      <w:pPr>
        <w:spacing w:before="120"/>
        <w:jc w:val="center"/>
        <w:rPr>
          <w:rFonts w:ascii="Arial" w:hAnsi="Arial" w:cs="Arial"/>
          <w:b/>
          <w:bCs/>
          <w:color w:val="333399"/>
          <w:szCs w:val="24"/>
          <w:lang w:val="el-GR"/>
        </w:rPr>
      </w:pPr>
      <w:r w:rsidRPr="00257158">
        <w:rPr>
          <w:rFonts w:ascii="Arial" w:hAnsi="Arial" w:cs="Arial"/>
          <w:b/>
          <w:bCs/>
          <w:color w:val="333399"/>
          <w:szCs w:val="24"/>
          <w:lang w:val="el-GR"/>
        </w:rPr>
        <w:t>4 εξάμηνο ΕΕ,</w:t>
      </w:r>
      <w:r w:rsidRPr="00C12FB5">
        <w:rPr>
          <w:rFonts w:ascii="Arial" w:hAnsi="Arial" w:cs="Arial"/>
          <w:sz w:val="22"/>
          <w:szCs w:val="22"/>
          <w:lang w:val="el-GR"/>
        </w:rPr>
        <w:t xml:space="preserve"> </w:t>
      </w:r>
      <w:r w:rsidRPr="00C12FB5">
        <w:rPr>
          <w:rFonts w:ascii="Arial" w:hAnsi="Arial" w:cs="Arial"/>
          <w:b/>
          <w:bCs/>
          <w:color w:val="333399"/>
          <w:szCs w:val="24"/>
        </w:rPr>
        <w:t>ECTS</w:t>
      </w:r>
      <w:r w:rsidRPr="00C12FB5">
        <w:rPr>
          <w:rFonts w:ascii="Arial" w:hAnsi="Arial" w:cs="Arial"/>
          <w:b/>
          <w:bCs/>
          <w:color w:val="333399"/>
          <w:szCs w:val="24"/>
          <w:lang w:val="el-GR"/>
        </w:rPr>
        <w:t xml:space="preserve"> 5</w:t>
      </w:r>
    </w:p>
    <w:p w:rsidR="007644D6" w:rsidRPr="007644D6" w:rsidRDefault="007644D6" w:rsidP="007644D6">
      <w:pPr>
        <w:jc w:val="center"/>
        <w:rPr>
          <w:rFonts w:ascii="Arial" w:hAnsi="Arial" w:cs="Arial"/>
          <w:b/>
          <w:bCs/>
          <w:lang w:val="el-GR"/>
        </w:rPr>
      </w:pPr>
    </w:p>
    <w:p w:rsidR="007644D6" w:rsidRPr="007644D6" w:rsidRDefault="007644D6" w:rsidP="005036B0">
      <w:pPr>
        <w:jc w:val="both"/>
        <w:rPr>
          <w:b/>
          <w:szCs w:val="28"/>
          <w:lang w:val="el-GR"/>
        </w:rPr>
      </w:pPr>
    </w:p>
    <w:p w:rsidR="00671CD1" w:rsidRDefault="00671CD1" w:rsidP="005036B0">
      <w:pPr>
        <w:jc w:val="both"/>
        <w:rPr>
          <w:szCs w:val="28"/>
          <w:lang w:val="el-GR"/>
        </w:rPr>
      </w:pPr>
    </w:p>
    <w:p w:rsidR="005036B0" w:rsidRPr="005036B0" w:rsidRDefault="007644D6" w:rsidP="005036B0">
      <w:pPr>
        <w:jc w:val="both"/>
        <w:rPr>
          <w:szCs w:val="28"/>
          <w:lang w:val="el-GR"/>
        </w:rPr>
      </w:pPr>
      <w:r>
        <w:rPr>
          <w:szCs w:val="28"/>
          <w:lang w:val="el-GR"/>
        </w:rPr>
        <w:t xml:space="preserve">Στο </w:t>
      </w:r>
      <w:r w:rsidR="005036B0" w:rsidRPr="005036B0">
        <w:rPr>
          <w:szCs w:val="28"/>
          <w:lang w:val="el-GR"/>
        </w:rPr>
        <w:t xml:space="preserve">μάθημα 214 </w:t>
      </w:r>
      <w:r>
        <w:rPr>
          <w:szCs w:val="28"/>
          <w:lang w:val="el-GR"/>
        </w:rPr>
        <w:t>γίνεται</w:t>
      </w:r>
      <w:r w:rsidR="00671CD1">
        <w:rPr>
          <w:szCs w:val="28"/>
          <w:lang w:val="el-GR"/>
        </w:rPr>
        <w:t>:</w:t>
      </w:r>
      <w:r>
        <w:rPr>
          <w:szCs w:val="28"/>
          <w:lang w:val="el-GR"/>
        </w:rPr>
        <w:t xml:space="preserve"> </w:t>
      </w:r>
    </w:p>
    <w:p w:rsidR="005036B0" w:rsidRPr="005036B0" w:rsidRDefault="005036B0" w:rsidP="007644D6">
      <w:pPr>
        <w:spacing w:before="120"/>
        <w:jc w:val="both"/>
        <w:rPr>
          <w:szCs w:val="28"/>
          <w:lang w:val="el-GR"/>
        </w:rPr>
      </w:pPr>
      <w:r w:rsidRPr="005036B0">
        <w:rPr>
          <w:szCs w:val="28"/>
          <w:lang w:val="el-GR"/>
        </w:rPr>
        <w:t xml:space="preserve">• </w:t>
      </w:r>
      <w:r>
        <w:rPr>
          <w:szCs w:val="28"/>
          <w:lang w:val="el-GR"/>
        </w:rPr>
        <w:t>Ανάλυση μερικών α</w:t>
      </w:r>
      <w:r w:rsidRPr="005036B0">
        <w:rPr>
          <w:szCs w:val="28"/>
          <w:lang w:val="el-GR"/>
        </w:rPr>
        <w:t xml:space="preserve">πό τις θεμελιώδεις έννοιες </w:t>
      </w:r>
      <w:r w:rsidR="005A27B9">
        <w:rPr>
          <w:szCs w:val="28"/>
          <w:lang w:val="el-GR"/>
        </w:rPr>
        <w:t xml:space="preserve"> </w:t>
      </w:r>
      <w:r w:rsidRPr="005036B0">
        <w:rPr>
          <w:szCs w:val="28"/>
          <w:lang w:val="el-GR"/>
        </w:rPr>
        <w:t xml:space="preserve">και ιδέες που </w:t>
      </w:r>
      <w:r w:rsidR="00E709C4">
        <w:rPr>
          <w:szCs w:val="28"/>
          <w:lang w:val="el-GR"/>
        </w:rPr>
        <w:t xml:space="preserve">είναι αναγκαίες για </w:t>
      </w:r>
      <w:r w:rsidRPr="005036B0">
        <w:rPr>
          <w:szCs w:val="28"/>
          <w:lang w:val="el-GR"/>
        </w:rPr>
        <w:t xml:space="preserve">την κατανόηση </w:t>
      </w:r>
      <w:r w:rsidR="005A27B9">
        <w:rPr>
          <w:szCs w:val="28"/>
          <w:lang w:val="el-GR"/>
        </w:rPr>
        <w:t>της σύγχρονης εγκληματικότητας</w:t>
      </w:r>
      <w:r w:rsidRPr="005036B0">
        <w:rPr>
          <w:szCs w:val="28"/>
          <w:lang w:val="el-GR"/>
        </w:rPr>
        <w:t>.</w:t>
      </w:r>
    </w:p>
    <w:p w:rsidR="00561CBC" w:rsidRPr="007808E2" w:rsidRDefault="005036B0" w:rsidP="007644D6">
      <w:pPr>
        <w:spacing w:before="120"/>
        <w:jc w:val="both"/>
        <w:rPr>
          <w:lang w:val="el-GR"/>
        </w:rPr>
      </w:pPr>
      <w:r w:rsidRPr="005036B0">
        <w:rPr>
          <w:szCs w:val="28"/>
          <w:lang w:val="el-GR"/>
        </w:rPr>
        <w:t xml:space="preserve">• </w:t>
      </w:r>
      <w:r w:rsidR="00E709C4">
        <w:rPr>
          <w:szCs w:val="28"/>
          <w:lang w:val="el-GR"/>
        </w:rPr>
        <w:t xml:space="preserve">Παρουσίαση ορισμένων </w:t>
      </w:r>
      <w:r w:rsidRPr="005036B0">
        <w:rPr>
          <w:szCs w:val="28"/>
          <w:lang w:val="el-GR"/>
        </w:rPr>
        <w:t xml:space="preserve">από τις σύγχρονες </w:t>
      </w:r>
      <w:r w:rsidR="00E709C4">
        <w:rPr>
          <w:szCs w:val="28"/>
          <w:lang w:val="el-GR"/>
        </w:rPr>
        <w:t xml:space="preserve">μεν αλλά </w:t>
      </w:r>
      <w:r w:rsidRPr="005036B0">
        <w:rPr>
          <w:szCs w:val="28"/>
          <w:lang w:val="el-GR"/>
        </w:rPr>
        <w:t xml:space="preserve">κλασσικές θεωρίες </w:t>
      </w:r>
      <w:r w:rsidR="007808E2">
        <w:rPr>
          <w:szCs w:val="28"/>
          <w:lang w:val="el-GR"/>
        </w:rPr>
        <w:t>για την ε</w:t>
      </w:r>
      <w:r w:rsidR="008C42B7">
        <w:rPr>
          <w:szCs w:val="28"/>
          <w:lang w:val="el-GR"/>
        </w:rPr>
        <w:t>γκληματ</w:t>
      </w:r>
      <w:r w:rsidR="007808E2">
        <w:rPr>
          <w:szCs w:val="28"/>
          <w:lang w:val="el-GR"/>
        </w:rPr>
        <w:t xml:space="preserve">ικότητα </w:t>
      </w:r>
      <w:r w:rsidRPr="005036B0">
        <w:rPr>
          <w:szCs w:val="28"/>
          <w:lang w:val="el-GR"/>
        </w:rPr>
        <w:t xml:space="preserve">από διαφορετικές οπτικές (ψυχολογικές και κοινωνιολογικές </w:t>
      </w:r>
      <w:r w:rsidRPr="007808E2">
        <w:rPr>
          <w:szCs w:val="28"/>
          <w:lang w:val="el-GR"/>
        </w:rPr>
        <w:t>θεωρίες).</w:t>
      </w:r>
      <w:r w:rsidR="00D62996" w:rsidRPr="007808E2">
        <w:rPr>
          <w:szCs w:val="28"/>
          <w:lang w:val="el-GR"/>
        </w:rPr>
        <w:t xml:space="preserve"> Παράλληλα</w:t>
      </w:r>
      <w:r w:rsidR="007644D6">
        <w:rPr>
          <w:szCs w:val="28"/>
          <w:lang w:val="el-GR"/>
        </w:rPr>
        <w:t>,</w:t>
      </w:r>
      <w:r w:rsidR="00D62996" w:rsidRPr="007808E2">
        <w:rPr>
          <w:szCs w:val="28"/>
          <w:lang w:val="el-GR"/>
        </w:rPr>
        <w:t xml:space="preserve"> </w:t>
      </w:r>
      <w:r w:rsidR="007808E2" w:rsidRPr="007808E2">
        <w:rPr>
          <w:szCs w:val="28"/>
          <w:lang w:val="el-GR"/>
        </w:rPr>
        <w:t>περιγρ</w:t>
      </w:r>
      <w:r w:rsidR="00257158">
        <w:rPr>
          <w:szCs w:val="28"/>
          <w:lang w:val="el-GR"/>
        </w:rPr>
        <w:t>άφονται</w:t>
      </w:r>
      <w:r w:rsidR="007808E2" w:rsidRPr="007808E2">
        <w:rPr>
          <w:szCs w:val="28"/>
          <w:lang w:val="el-GR"/>
        </w:rPr>
        <w:t xml:space="preserve"> </w:t>
      </w:r>
      <w:r w:rsidR="00257158">
        <w:rPr>
          <w:szCs w:val="28"/>
          <w:lang w:val="el-GR"/>
        </w:rPr>
        <w:t xml:space="preserve">οι </w:t>
      </w:r>
      <w:r w:rsidR="007808E2" w:rsidRPr="007808E2">
        <w:rPr>
          <w:szCs w:val="28"/>
          <w:lang w:val="el-GR"/>
        </w:rPr>
        <w:t>βασικ</w:t>
      </w:r>
      <w:r w:rsidR="00257158">
        <w:rPr>
          <w:szCs w:val="28"/>
          <w:lang w:val="el-GR"/>
        </w:rPr>
        <w:t>ές</w:t>
      </w:r>
      <w:r w:rsidR="00D62996" w:rsidRPr="007808E2">
        <w:rPr>
          <w:szCs w:val="28"/>
          <w:lang w:val="el-GR"/>
        </w:rPr>
        <w:t xml:space="preserve"> </w:t>
      </w:r>
      <w:r w:rsidR="00257158">
        <w:rPr>
          <w:szCs w:val="28"/>
          <w:lang w:val="el-GR"/>
        </w:rPr>
        <w:t xml:space="preserve">έννοιες </w:t>
      </w:r>
      <w:bookmarkStart w:id="0" w:name="_GoBack"/>
      <w:bookmarkEnd w:id="0"/>
      <w:r w:rsidR="00D62996" w:rsidRPr="007808E2">
        <w:rPr>
          <w:szCs w:val="28"/>
          <w:lang w:val="el-GR"/>
        </w:rPr>
        <w:t xml:space="preserve">της </w:t>
      </w:r>
      <w:r w:rsidR="00561CBC" w:rsidRPr="007808E2">
        <w:rPr>
          <w:lang w:val="el-GR"/>
        </w:rPr>
        <w:t xml:space="preserve"> </w:t>
      </w:r>
      <w:r w:rsidR="007808E2" w:rsidRPr="007808E2">
        <w:rPr>
          <w:lang w:val="el-GR"/>
        </w:rPr>
        <w:t>φεμινιστικής, ιστορικής και πολιτισμικής εγκληματολογίας.</w:t>
      </w:r>
    </w:p>
    <w:p w:rsidR="005036B0" w:rsidRPr="005036B0" w:rsidRDefault="005036B0" w:rsidP="007644D6">
      <w:pPr>
        <w:spacing w:before="120"/>
        <w:jc w:val="both"/>
        <w:rPr>
          <w:szCs w:val="28"/>
          <w:lang w:val="el-GR"/>
        </w:rPr>
      </w:pPr>
      <w:r w:rsidRPr="005036B0">
        <w:rPr>
          <w:szCs w:val="28"/>
          <w:lang w:val="el-GR"/>
        </w:rPr>
        <w:t>•</w:t>
      </w:r>
      <w:r w:rsidR="007808E2">
        <w:rPr>
          <w:szCs w:val="28"/>
          <w:lang w:val="el-GR"/>
        </w:rPr>
        <w:t xml:space="preserve"> Εξέταση</w:t>
      </w:r>
      <w:r w:rsidRPr="005036B0">
        <w:rPr>
          <w:szCs w:val="28"/>
          <w:lang w:val="el-GR"/>
        </w:rPr>
        <w:t xml:space="preserve"> </w:t>
      </w:r>
      <w:r w:rsidR="007808E2">
        <w:rPr>
          <w:szCs w:val="28"/>
          <w:lang w:val="el-GR"/>
        </w:rPr>
        <w:t>των σ</w:t>
      </w:r>
      <w:r w:rsidRPr="005036B0">
        <w:rPr>
          <w:szCs w:val="28"/>
          <w:lang w:val="el-GR"/>
        </w:rPr>
        <w:t>ύγχρον</w:t>
      </w:r>
      <w:r w:rsidR="007808E2">
        <w:rPr>
          <w:szCs w:val="28"/>
          <w:lang w:val="el-GR"/>
        </w:rPr>
        <w:t>ων</w:t>
      </w:r>
      <w:r w:rsidRPr="005036B0">
        <w:rPr>
          <w:szCs w:val="28"/>
          <w:lang w:val="el-GR"/>
        </w:rPr>
        <w:t xml:space="preserve"> τάσε</w:t>
      </w:r>
      <w:r w:rsidR="007808E2">
        <w:rPr>
          <w:szCs w:val="28"/>
          <w:lang w:val="el-GR"/>
        </w:rPr>
        <w:t>ων</w:t>
      </w:r>
      <w:r w:rsidRPr="005036B0">
        <w:rPr>
          <w:szCs w:val="28"/>
          <w:lang w:val="el-GR"/>
        </w:rPr>
        <w:t xml:space="preserve"> στον τομέα της εγκληματικότητας, όπως </w:t>
      </w:r>
      <w:r w:rsidR="008C42B7">
        <w:rPr>
          <w:szCs w:val="28"/>
          <w:lang w:val="el-GR"/>
        </w:rPr>
        <w:t xml:space="preserve">τα εγκλήματα </w:t>
      </w:r>
      <w:r w:rsidRPr="005036B0">
        <w:rPr>
          <w:szCs w:val="28"/>
          <w:lang w:val="el-GR"/>
        </w:rPr>
        <w:t xml:space="preserve">λευκού-κολάρου, </w:t>
      </w:r>
      <w:r w:rsidR="008C42B7">
        <w:rPr>
          <w:szCs w:val="28"/>
          <w:lang w:val="el-GR"/>
        </w:rPr>
        <w:t>εταιρικό, λαθρεμπόριο, εγκλήματα «</w:t>
      </w:r>
      <w:r w:rsidRPr="005036B0">
        <w:rPr>
          <w:szCs w:val="28"/>
          <w:lang w:val="el-GR"/>
        </w:rPr>
        <w:t>μίσους</w:t>
      </w:r>
      <w:r w:rsidR="008C42B7">
        <w:rPr>
          <w:szCs w:val="28"/>
          <w:lang w:val="el-GR"/>
        </w:rPr>
        <w:t>»</w:t>
      </w:r>
      <w:r w:rsidR="007808E2">
        <w:rPr>
          <w:szCs w:val="28"/>
          <w:lang w:val="el-GR"/>
        </w:rPr>
        <w:t xml:space="preserve"> και </w:t>
      </w:r>
      <w:r w:rsidRPr="005036B0">
        <w:rPr>
          <w:szCs w:val="28"/>
          <w:lang w:val="el-GR"/>
        </w:rPr>
        <w:t>εγκλήματα πολέμου.</w:t>
      </w:r>
      <w:r w:rsidR="00561CBC" w:rsidRPr="00561CBC">
        <w:rPr>
          <w:lang w:val="el-GR"/>
        </w:rPr>
        <w:t xml:space="preserve"> </w:t>
      </w:r>
    </w:p>
    <w:p w:rsidR="005036B0" w:rsidRPr="005036B0" w:rsidRDefault="005036B0" w:rsidP="007644D6">
      <w:pPr>
        <w:spacing w:before="120"/>
        <w:jc w:val="both"/>
        <w:rPr>
          <w:szCs w:val="28"/>
          <w:lang w:val="el-GR"/>
        </w:rPr>
      </w:pPr>
      <w:r w:rsidRPr="005036B0">
        <w:rPr>
          <w:szCs w:val="28"/>
          <w:lang w:val="el-GR"/>
        </w:rPr>
        <w:t xml:space="preserve">• </w:t>
      </w:r>
      <w:r w:rsidR="007808E2">
        <w:rPr>
          <w:szCs w:val="28"/>
          <w:lang w:val="el-GR"/>
        </w:rPr>
        <w:t>Εξέταση</w:t>
      </w:r>
      <w:r w:rsidR="007808E2" w:rsidRPr="005036B0">
        <w:rPr>
          <w:szCs w:val="28"/>
          <w:lang w:val="el-GR"/>
        </w:rPr>
        <w:t xml:space="preserve"> </w:t>
      </w:r>
      <w:r w:rsidR="007808E2">
        <w:rPr>
          <w:szCs w:val="28"/>
          <w:lang w:val="el-GR"/>
        </w:rPr>
        <w:t>επίκαιρων</w:t>
      </w:r>
      <w:r w:rsidR="008C42B7">
        <w:rPr>
          <w:szCs w:val="28"/>
          <w:lang w:val="el-GR"/>
        </w:rPr>
        <w:t xml:space="preserve"> και ευαίσθητ</w:t>
      </w:r>
      <w:r w:rsidR="007808E2">
        <w:rPr>
          <w:szCs w:val="28"/>
          <w:lang w:val="el-GR"/>
        </w:rPr>
        <w:t>ων</w:t>
      </w:r>
      <w:r w:rsidR="008C42B7">
        <w:rPr>
          <w:szCs w:val="28"/>
          <w:lang w:val="el-GR"/>
        </w:rPr>
        <w:t xml:space="preserve"> </w:t>
      </w:r>
      <w:r w:rsidR="00561CBC">
        <w:rPr>
          <w:szCs w:val="28"/>
          <w:lang w:val="el-GR"/>
        </w:rPr>
        <w:t>θ</w:t>
      </w:r>
      <w:r w:rsidR="007808E2">
        <w:rPr>
          <w:szCs w:val="28"/>
          <w:lang w:val="el-GR"/>
        </w:rPr>
        <w:t xml:space="preserve">εμάτων της </w:t>
      </w:r>
      <w:r w:rsidR="00561CBC">
        <w:rPr>
          <w:szCs w:val="28"/>
          <w:lang w:val="el-GR"/>
        </w:rPr>
        <w:t>εγκληματολογία</w:t>
      </w:r>
      <w:r w:rsidR="007808E2">
        <w:rPr>
          <w:szCs w:val="28"/>
          <w:lang w:val="el-GR"/>
        </w:rPr>
        <w:t>ς</w:t>
      </w:r>
      <w:r w:rsidR="00561CBC">
        <w:rPr>
          <w:szCs w:val="28"/>
          <w:lang w:val="el-GR"/>
        </w:rPr>
        <w:t>, όπως η αυξανόμενη δημοτικότητα</w:t>
      </w:r>
      <w:r w:rsidRPr="005036B0">
        <w:rPr>
          <w:szCs w:val="28"/>
          <w:lang w:val="el-GR"/>
        </w:rPr>
        <w:t xml:space="preserve"> των βιολογικών θεωριών του εγκλήματος και της κληρονομικότητας</w:t>
      </w:r>
      <w:r w:rsidR="007808E2">
        <w:rPr>
          <w:szCs w:val="28"/>
          <w:lang w:val="el-GR"/>
        </w:rPr>
        <w:t xml:space="preserve"> και</w:t>
      </w:r>
      <w:r w:rsidRPr="005036B0">
        <w:rPr>
          <w:szCs w:val="28"/>
          <w:lang w:val="el-GR"/>
        </w:rPr>
        <w:t xml:space="preserve"> </w:t>
      </w:r>
      <w:r w:rsidR="00561CBC">
        <w:rPr>
          <w:szCs w:val="28"/>
          <w:lang w:val="el-GR"/>
        </w:rPr>
        <w:t xml:space="preserve">η </w:t>
      </w:r>
      <w:r w:rsidRPr="005036B0">
        <w:rPr>
          <w:szCs w:val="28"/>
          <w:lang w:val="el-GR"/>
        </w:rPr>
        <w:t>εμφάνιση της πράσινης εγκληματολογίας.</w:t>
      </w:r>
    </w:p>
    <w:p w:rsidR="00A71722" w:rsidRPr="00257158" w:rsidRDefault="00A71722" w:rsidP="005036B0">
      <w:pPr>
        <w:jc w:val="both"/>
        <w:rPr>
          <w:b/>
          <w:szCs w:val="28"/>
          <w:lang w:val="el-GR"/>
        </w:rPr>
      </w:pPr>
    </w:p>
    <w:p w:rsidR="00671CD1" w:rsidRPr="00257158" w:rsidRDefault="00671CD1" w:rsidP="005036B0">
      <w:pPr>
        <w:jc w:val="both"/>
        <w:rPr>
          <w:b/>
          <w:szCs w:val="28"/>
          <w:lang w:val="el-GR"/>
        </w:rPr>
      </w:pPr>
    </w:p>
    <w:p w:rsidR="00671CD1" w:rsidRPr="00257158" w:rsidRDefault="00671CD1" w:rsidP="005036B0">
      <w:pPr>
        <w:jc w:val="both"/>
        <w:rPr>
          <w:b/>
          <w:szCs w:val="28"/>
          <w:lang w:val="el-GR"/>
        </w:rPr>
      </w:pPr>
    </w:p>
    <w:p w:rsidR="00D62996" w:rsidRPr="00A71722" w:rsidRDefault="00D62996" w:rsidP="005036B0">
      <w:pPr>
        <w:jc w:val="both"/>
        <w:rPr>
          <w:b/>
          <w:szCs w:val="28"/>
          <w:lang w:val="el-GR"/>
        </w:rPr>
      </w:pPr>
      <w:r w:rsidRPr="00A71722">
        <w:rPr>
          <w:b/>
          <w:szCs w:val="28"/>
          <w:lang w:val="el-GR"/>
        </w:rPr>
        <w:t xml:space="preserve">Βιβλιογραφία </w:t>
      </w:r>
    </w:p>
    <w:p w:rsidR="005036B0" w:rsidRPr="005036B0" w:rsidRDefault="005036B0" w:rsidP="00671CD1">
      <w:pPr>
        <w:spacing w:before="120"/>
        <w:jc w:val="both"/>
        <w:rPr>
          <w:szCs w:val="28"/>
          <w:lang w:val="el-GR"/>
        </w:rPr>
      </w:pPr>
      <w:r w:rsidRPr="005036B0">
        <w:rPr>
          <w:szCs w:val="28"/>
          <w:lang w:val="el-GR"/>
        </w:rPr>
        <w:t xml:space="preserve">• </w:t>
      </w:r>
      <w:proofErr w:type="spellStart"/>
      <w:r w:rsidR="00671CD1">
        <w:rPr>
          <w:szCs w:val="28"/>
          <w:lang w:val="el-GR"/>
        </w:rPr>
        <w:t>Σπινέλλη</w:t>
      </w:r>
      <w:proofErr w:type="spellEnd"/>
      <w:r w:rsidR="00671CD1">
        <w:rPr>
          <w:szCs w:val="28"/>
          <w:lang w:val="el-GR"/>
        </w:rPr>
        <w:t>, Κ.Δ.</w:t>
      </w:r>
      <w:r w:rsidRPr="005036B0">
        <w:rPr>
          <w:szCs w:val="28"/>
          <w:lang w:val="el-GR"/>
        </w:rPr>
        <w:t xml:space="preserve">, 2014, Εγκληματολογία: Σύγχρονες και παλιές τάσεις, 3η </w:t>
      </w:r>
      <w:proofErr w:type="spellStart"/>
      <w:r w:rsidRPr="005036B0">
        <w:rPr>
          <w:szCs w:val="28"/>
          <w:lang w:val="el-GR"/>
        </w:rPr>
        <w:t>αναθ</w:t>
      </w:r>
      <w:proofErr w:type="spellEnd"/>
      <w:r w:rsidRPr="005036B0">
        <w:rPr>
          <w:szCs w:val="28"/>
          <w:lang w:val="el-GR"/>
        </w:rPr>
        <w:t>.</w:t>
      </w:r>
      <w:r w:rsidR="00671CD1">
        <w:rPr>
          <w:szCs w:val="28"/>
          <w:lang w:val="el-GR"/>
        </w:rPr>
        <w:t xml:space="preserve"> </w:t>
      </w:r>
      <w:proofErr w:type="spellStart"/>
      <w:r w:rsidR="00671CD1">
        <w:rPr>
          <w:szCs w:val="28"/>
          <w:lang w:val="el-GR"/>
        </w:rPr>
        <w:t>Έκδ</w:t>
      </w:r>
      <w:proofErr w:type="spellEnd"/>
      <w:r w:rsidR="00671CD1">
        <w:rPr>
          <w:szCs w:val="28"/>
          <w:lang w:val="el-GR"/>
        </w:rPr>
        <w:t>.</w:t>
      </w:r>
      <w:r w:rsidRPr="005036B0">
        <w:rPr>
          <w:szCs w:val="28"/>
          <w:lang w:val="el-GR"/>
        </w:rPr>
        <w:t>, Νομική Βιβλιοθήκη, Αθήνα.</w:t>
      </w:r>
    </w:p>
    <w:p w:rsidR="005036B0" w:rsidRPr="005036B0" w:rsidRDefault="005036B0" w:rsidP="00671CD1">
      <w:pPr>
        <w:spacing w:before="120"/>
        <w:jc w:val="both"/>
        <w:rPr>
          <w:szCs w:val="28"/>
          <w:lang w:val="el-GR"/>
        </w:rPr>
      </w:pPr>
      <w:r w:rsidRPr="005036B0">
        <w:rPr>
          <w:szCs w:val="28"/>
          <w:lang w:val="el-GR"/>
        </w:rPr>
        <w:t>• Φάκελος: Περιέχει διάφορα άρθρα και κεφάλαια βιβλίων.</w:t>
      </w:r>
    </w:p>
    <w:p w:rsidR="00F62C27" w:rsidRDefault="00F62C27" w:rsidP="00F62C27">
      <w:pPr>
        <w:rPr>
          <w:lang w:val="el-GR"/>
        </w:rPr>
      </w:pPr>
    </w:p>
    <w:p w:rsidR="005036B0" w:rsidRPr="00257158" w:rsidRDefault="005036B0" w:rsidP="005036B0">
      <w:pPr>
        <w:jc w:val="both"/>
        <w:rPr>
          <w:szCs w:val="28"/>
          <w:lang w:val="el-GR"/>
        </w:rPr>
      </w:pPr>
    </w:p>
    <w:sectPr w:rsidR="005036B0" w:rsidRPr="002571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408"/>
    <w:multiLevelType w:val="hybridMultilevel"/>
    <w:tmpl w:val="1FAC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35C73"/>
    <w:multiLevelType w:val="multilevel"/>
    <w:tmpl w:val="C03A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7C"/>
    <w:rsid w:val="000E2477"/>
    <w:rsid w:val="0012456D"/>
    <w:rsid w:val="00182427"/>
    <w:rsid w:val="002127D4"/>
    <w:rsid w:val="00245D0B"/>
    <w:rsid w:val="00257158"/>
    <w:rsid w:val="00262CE7"/>
    <w:rsid w:val="0027043F"/>
    <w:rsid w:val="00333D91"/>
    <w:rsid w:val="003529A5"/>
    <w:rsid w:val="00371B2B"/>
    <w:rsid w:val="00430B9B"/>
    <w:rsid w:val="00471980"/>
    <w:rsid w:val="005036B0"/>
    <w:rsid w:val="00561CBC"/>
    <w:rsid w:val="005A27B9"/>
    <w:rsid w:val="00671CD1"/>
    <w:rsid w:val="00690A36"/>
    <w:rsid w:val="00757BAA"/>
    <w:rsid w:val="007644D6"/>
    <w:rsid w:val="007808E2"/>
    <w:rsid w:val="007F339D"/>
    <w:rsid w:val="0081257C"/>
    <w:rsid w:val="00837EFC"/>
    <w:rsid w:val="008C42B7"/>
    <w:rsid w:val="009C1BDF"/>
    <w:rsid w:val="009F3710"/>
    <w:rsid w:val="00A71722"/>
    <w:rsid w:val="00AC02F4"/>
    <w:rsid w:val="00AC597B"/>
    <w:rsid w:val="00B01EC1"/>
    <w:rsid w:val="00B63069"/>
    <w:rsid w:val="00BB61C9"/>
    <w:rsid w:val="00C12FB5"/>
    <w:rsid w:val="00C36407"/>
    <w:rsid w:val="00C710AF"/>
    <w:rsid w:val="00CB67AF"/>
    <w:rsid w:val="00D4612A"/>
    <w:rsid w:val="00D62996"/>
    <w:rsid w:val="00D64378"/>
    <w:rsid w:val="00DE76B4"/>
    <w:rsid w:val="00E33864"/>
    <w:rsid w:val="00E709C4"/>
    <w:rsid w:val="00EB037C"/>
    <w:rsid w:val="00F10AE8"/>
    <w:rsid w:val="00F57B78"/>
    <w:rsid w:val="00F62C27"/>
    <w:rsid w:val="00F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81257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57C"/>
    <w:rPr>
      <w:rFonts w:eastAsia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1257C"/>
    <w:rPr>
      <w:b/>
      <w:bCs/>
    </w:rPr>
  </w:style>
  <w:style w:type="paragraph" w:styleId="ListParagraph">
    <w:name w:val="List Paragraph"/>
    <w:basedOn w:val="Normal"/>
    <w:uiPriority w:val="34"/>
    <w:qFormat/>
    <w:rsid w:val="0021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81257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57C"/>
    <w:rPr>
      <w:rFonts w:eastAsia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1257C"/>
    <w:rPr>
      <w:b/>
      <w:bCs/>
    </w:rPr>
  </w:style>
  <w:style w:type="paragraph" w:styleId="ListParagraph">
    <w:name w:val="List Paragraph"/>
    <w:basedOn w:val="Normal"/>
    <w:uiPriority w:val="34"/>
    <w:qFormat/>
    <w:rsid w:val="0021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elambro</dc:creator>
  <cp:lastModifiedBy>elambro</cp:lastModifiedBy>
  <cp:revision>5</cp:revision>
  <cp:lastPrinted>2019-02-12T17:36:00Z</cp:lastPrinted>
  <dcterms:created xsi:type="dcterms:W3CDTF">2019-02-25T14:14:00Z</dcterms:created>
  <dcterms:modified xsi:type="dcterms:W3CDTF">2019-02-25T14:40:00Z</dcterms:modified>
</cp:coreProperties>
</file>