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F" w:rsidRDefault="000F64FF" w:rsidP="000F64FF">
      <w:pPr>
        <w:pStyle w:val="P8"/>
        <w:rPr>
          <w:b/>
        </w:rPr>
      </w:pPr>
    </w:p>
    <w:p w:rsidR="000F64FF" w:rsidRPr="00EC36F6" w:rsidRDefault="000F64FF" w:rsidP="000F64FF">
      <w:pPr>
        <w:jc w:val="both"/>
        <w:rPr>
          <w:spacing w:val="-20"/>
        </w:rPr>
      </w:pPr>
      <w:proofErr w:type="gramStart"/>
      <w:r w:rsidRPr="00EC36F6">
        <w:rPr>
          <w:spacing w:val="-20"/>
        </w:rPr>
        <w:t>ΕΛΛΗΝΙΚΗ ΔΗΜΟΚΡΑΤΙΑ.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</w:tblGrid>
      <w:tr w:rsidR="000F64FF" w:rsidRPr="00A23089" w:rsidTr="00AD76D2">
        <w:trPr>
          <w:trHeight w:val="782"/>
        </w:trPr>
        <w:tc>
          <w:tcPr>
            <w:tcW w:w="3365" w:type="dxa"/>
            <w:shd w:val="pct25" w:color="auto" w:fill="auto"/>
          </w:tcPr>
          <w:p w:rsidR="000F64FF" w:rsidRPr="000F64FF" w:rsidRDefault="000F64FF" w:rsidP="00AD76D2">
            <w:pPr>
              <w:jc w:val="both"/>
              <w:rPr>
                <w:spacing w:val="-20"/>
                <w:lang w:val="el-GR"/>
              </w:rPr>
            </w:pPr>
            <w:r w:rsidRPr="000F64FF">
              <w:rPr>
                <w:spacing w:val="-20"/>
                <w:lang w:val="el-GR"/>
              </w:rPr>
              <w:t>ΠΑΝΤΕΙΟΝ ΠΑΝΕΠΙΣΤΗΜΙΟ</w:t>
            </w:r>
          </w:p>
          <w:p w:rsidR="000F64FF" w:rsidRPr="000F64FF" w:rsidRDefault="000F64FF" w:rsidP="00AD76D2">
            <w:pPr>
              <w:jc w:val="both"/>
              <w:rPr>
                <w:spacing w:val="-20"/>
                <w:lang w:val="el-GR"/>
              </w:rPr>
            </w:pPr>
            <w:r w:rsidRPr="000F64FF">
              <w:rPr>
                <w:spacing w:val="-20"/>
                <w:lang w:val="el-GR"/>
              </w:rPr>
              <w:t>ΚΟΙΝΩΝΙΚΩΝ  &amp; ΠΟΛΙΤΙΚΩΝ</w:t>
            </w:r>
          </w:p>
          <w:p w:rsidR="000F64FF" w:rsidRPr="000F64FF" w:rsidRDefault="000F64FF" w:rsidP="00AD76D2">
            <w:pPr>
              <w:jc w:val="both"/>
              <w:rPr>
                <w:spacing w:val="-20"/>
                <w:lang w:val="el-GR"/>
              </w:rPr>
            </w:pPr>
            <w:r w:rsidRPr="000F64FF">
              <w:rPr>
                <w:spacing w:val="-20"/>
                <w:lang w:val="el-GR"/>
              </w:rPr>
              <w:t>Ε Π Ι Σ Τ Η Μ Ω Ν</w:t>
            </w:r>
          </w:p>
        </w:tc>
      </w:tr>
    </w:tbl>
    <w:p w:rsidR="000F64FF" w:rsidRPr="00E64F64" w:rsidRDefault="000F64FF" w:rsidP="000F64FF">
      <w:pPr>
        <w:jc w:val="right"/>
        <w:rPr>
          <w:rFonts w:ascii="Arial" w:hAnsi="Arial" w:cs="Arial"/>
        </w:rPr>
      </w:pPr>
      <w:r w:rsidRPr="000F64FF">
        <w:rPr>
          <w:rFonts w:ascii="Arial" w:hAnsi="Arial" w:cs="Arial"/>
          <w:lang w:val="el-GR"/>
        </w:rPr>
        <w:t xml:space="preserve"> </w:t>
      </w:r>
      <w:proofErr w:type="spellStart"/>
      <w:r w:rsidRPr="00F97B36">
        <w:rPr>
          <w:rFonts w:ascii="Arial" w:hAnsi="Arial" w:cs="Arial"/>
        </w:rPr>
        <w:t>Αθήν</w:t>
      </w:r>
      <w:proofErr w:type="spellEnd"/>
      <w:r w:rsidRPr="00F97B36">
        <w:rPr>
          <w:rFonts w:ascii="Arial" w:hAnsi="Arial" w:cs="Arial"/>
        </w:rPr>
        <w:t xml:space="preserve">α </w:t>
      </w:r>
      <w:r>
        <w:rPr>
          <w:rFonts w:ascii="Arial" w:hAnsi="Arial" w:cs="Arial"/>
        </w:rPr>
        <w:t>21/5/2019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</w:tblGrid>
      <w:tr w:rsidR="000F64FF" w:rsidTr="00AD76D2">
        <w:trPr>
          <w:trHeight w:val="337"/>
        </w:trPr>
        <w:tc>
          <w:tcPr>
            <w:tcW w:w="3365" w:type="dxa"/>
            <w:shd w:val="pct25" w:color="auto" w:fill="auto"/>
          </w:tcPr>
          <w:p w:rsidR="000F64FF" w:rsidRDefault="000F64FF" w:rsidP="00AD76D2">
            <w:pPr>
              <w:ind w:right="-6273"/>
              <w:jc w:val="both"/>
              <w:rPr>
                <w:b/>
              </w:rPr>
            </w:pPr>
            <w:r>
              <w:rPr>
                <w:b/>
              </w:rPr>
              <w:t>ΤΜΗΜΑ ΚΟΙΝΩΝΙΟΛΟΓΙΑΣ</w:t>
            </w:r>
          </w:p>
        </w:tc>
      </w:tr>
    </w:tbl>
    <w:p w:rsidR="000F64FF" w:rsidRDefault="000F64FF" w:rsidP="000F64FF">
      <w:pPr>
        <w:ind w:left="5040" w:firstLine="720"/>
        <w:rPr>
          <w:rFonts w:ascii="Arial" w:hAnsi="Arial"/>
          <w:sz w:val="22"/>
        </w:rPr>
      </w:pPr>
    </w:p>
    <w:p w:rsidR="000F64FF" w:rsidRDefault="000F64FF" w:rsidP="000F64F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F64FF" w:rsidRDefault="000F64FF" w:rsidP="000F64FF">
      <w:pPr>
        <w:pStyle w:val="Heading1"/>
        <w:ind w:left="0" w:firstLine="0"/>
      </w:pPr>
      <w:r>
        <w:t>Α Ν Α Κ Ο Ι Ν Ω Σ Η</w:t>
      </w:r>
    </w:p>
    <w:p w:rsidR="000F64FF" w:rsidRDefault="000F64FF" w:rsidP="000F64FF">
      <w:pPr>
        <w:spacing w:line="288" w:lineRule="auto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ΕΞΕΤΑΣΤΕΑΣ ΥΛΗΣ</w:t>
      </w:r>
    </w:p>
    <w:p w:rsidR="000F64FF" w:rsidRPr="00A50E12" w:rsidRDefault="000F64FF" w:rsidP="000F64FF">
      <w:pPr>
        <w:spacing w:line="288" w:lineRule="auto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Ακ</w:t>
      </w:r>
      <w:proofErr w:type="spellEnd"/>
      <w:r>
        <w:rPr>
          <w:rFonts w:ascii="Arial" w:hAnsi="Arial"/>
          <w:b/>
          <w:bCs/>
        </w:rPr>
        <w:t xml:space="preserve">αδ. </w:t>
      </w:r>
      <w:proofErr w:type="spellStart"/>
      <w:r>
        <w:rPr>
          <w:rFonts w:ascii="Arial" w:hAnsi="Arial"/>
          <w:b/>
          <w:bCs/>
        </w:rPr>
        <w:t>Έτους</w:t>
      </w:r>
      <w:proofErr w:type="spellEnd"/>
      <w:r>
        <w:rPr>
          <w:rFonts w:ascii="Arial" w:hAnsi="Arial"/>
          <w:b/>
          <w:bCs/>
        </w:rPr>
        <w:t xml:space="preserve"> 2018-19</w:t>
      </w:r>
    </w:p>
    <w:p w:rsidR="000F64FF" w:rsidRPr="00A20497" w:rsidRDefault="000F64FF" w:rsidP="000F64FF">
      <w:pPr>
        <w:spacing w:line="288" w:lineRule="auto"/>
        <w:jc w:val="center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Εξάμηνο</w:t>
      </w:r>
      <w:proofErr w:type="spellEnd"/>
      <w:r>
        <w:rPr>
          <w:rFonts w:ascii="Arial" w:hAnsi="Arial"/>
          <w:b/>
          <w:bCs/>
        </w:rPr>
        <w:t>: Εα</w:t>
      </w:r>
      <w:proofErr w:type="spellStart"/>
      <w:r>
        <w:rPr>
          <w:rFonts w:ascii="Arial" w:hAnsi="Arial"/>
          <w:b/>
          <w:bCs/>
        </w:rPr>
        <w:t>ρινό</w:t>
      </w:r>
      <w:proofErr w:type="spellEnd"/>
    </w:p>
    <w:p w:rsidR="000F64FF" w:rsidRDefault="000F64FF" w:rsidP="000F64FF">
      <w:pPr>
        <w:spacing w:line="288" w:lineRule="auto"/>
        <w:ind w:left="2880" w:firstLine="720"/>
        <w:jc w:val="center"/>
        <w:rPr>
          <w:rFonts w:ascii="Arial" w:hAnsi="Arial"/>
          <w:b/>
          <w:bCs/>
          <w:sz w:val="36"/>
        </w:rPr>
      </w:pPr>
    </w:p>
    <w:p w:rsidR="000F64FF" w:rsidRPr="000F64FF" w:rsidRDefault="000F64FF" w:rsidP="000F64FF">
      <w:pPr>
        <w:pStyle w:val="P8"/>
        <w:rPr>
          <w:rFonts w:ascii="Trebuchet MS" w:eastAsiaTheme="minorHAnsi" w:hAnsi="Trebuchet MS" w:cs="Times New Roman"/>
          <w:b/>
          <w:bCs/>
          <w:color w:val="0000CC"/>
          <w:sz w:val="28"/>
          <w:lang w:eastAsia="en-US"/>
        </w:rPr>
      </w:pPr>
      <w:r w:rsidRPr="000F64FF">
        <w:rPr>
          <w:b/>
          <w:bCs/>
        </w:rPr>
        <w:t xml:space="preserve">Μάθημα: </w:t>
      </w:r>
      <w:r w:rsidRPr="000F64FF">
        <w:rPr>
          <w:rFonts w:ascii="Trebuchet MS" w:eastAsiaTheme="minorHAnsi" w:hAnsi="Trebuchet MS" w:cs="Times New Roman"/>
          <w:b/>
          <w:bCs/>
          <w:color w:val="0000CC"/>
          <w:sz w:val="28"/>
          <w:lang w:eastAsia="en-US"/>
        </w:rPr>
        <w:t>ΕΙΣΑΓΩΓΗ ΣΤΗΝ ΕΓΚΛΗΜΑΤΟΛΟΓΙΑ ΙΙ</w:t>
      </w:r>
    </w:p>
    <w:p w:rsidR="000F64FF" w:rsidRPr="000F64FF" w:rsidRDefault="000F64FF" w:rsidP="000F64FF">
      <w:pPr>
        <w:spacing w:line="288" w:lineRule="auto"/>
        <w:jc w:val="both"/>
        <w:rPr>
          <w:rFonts w:ascii="Comic Sans MS" w:hAnsi="Comic Sans MS"/>
          <w:lang w:val="el-GR"/>
        </w:rPr>
      </w:pPr>
      <w:r w:rsidRPr="000F64FF">
        <w:rPr>
          <w:rFonts w:ascii="Arial" w:hAnsi="Arial"/>
          <w:b/>
          <w:bCs/>
          <w:lang w:val="el-GR"/>
        </w:rPr>
        <w:t xml:space="preserve">Κωδικός μαθήματος: </w:t>
      </w:r>
      <w:r w:rsidRPr="000F64FF">
        <w:rPr>
          <w:rFonts w:ascii="Comic Sans MS" w:hAnsi="Comic Sans MS"/>
          <w:b/>
          <w:bCs/>
          <w:color w:val="0000CC"/>
          <w:sz w:val="28"/>
          <w:szCs w:val="28"/>
          <w:lang w:val="el-GR"/>
        </w:rPr>
        <w:t>(</w:t>
      </w:r>
      <w:r w:rsidRPr="00A23089">
        <w:rPr>
          <w:rFonts w:ascii="Comic Sans MS" w:hAnsi="Comic Sans MS"/>
          <w:b/>
          <w:bCs/>
          <w:color w:val="0000CC"/>
          <w:sz w:val="28"/>
          <w:szCs w:val="28"/>
          <w:lang w:val="el-GR"/>
        </w:rPr>
        <w:t>214</w:t>
      </w:r>
      <w:r w:rsidRPr="000F64FF">
        <w:rPr>
          <w:rFonts w:ascii="Comic Sans MS" w:hAnsi="Comic Sans MS"/>
          <w:b/>
          <w:bCs/>
          <w:color w:val="0000CC"/>
          <w:sz w:val="28"/>
          <w:szCs w:val="28"/>
          <w:lang w:val="el-GR"/>
        </w:rPr>
        <w:t>)</w:t>
      </w:r>
    </w:p>
    <w:p w:rsidR="000F64FF" w:rsidRPr="000F64FF" w:rsidRDefault="000F64FF" w:rsidP="000F64FF">
      <w:pPr>
        <w:spacing w:line="288" w:lineRule="auto"/>
        <w:jc w:val="both"/>
        <w:rPr>
          <w:rFonts w:ascii="Comic Sans MS" w:hAnsi="Comic Sans MS"/>
          <w:color w:val="0000CC"/>
          <w:sz w:val="28"/>
          <w:szCs w:val="28"/>
          <w:lang w:val="el-GR"/>
        </w:rPr>
      </w:pPr>
      <w:r w:rsidRPr="000F64FF">
        <w:rPr>
          <w:rFonts w:ascii="Arial" w:hAnsi="Arial"/>
          <w:b/>
          <w:bCs/>
          <w:lang w:val="el-GR"/>
        </w:rPr>
        <w:t xml:space="preserve">Εξάμηνο: </w:t>
      </w:r>
      <w:r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Δ΄</w:t>
      </w:r>
    </w:p>
    <w:p w:rsidR="000F64FF" w:rsidRPr="000F64FF" w:rsidRDefault="000F64FF" w:rsidP="000F64FF">
      <w:pPr>
        <w:spacing w:line="288" w:lineRule="auto"/>
        <w:jc w:val="both"/>
        <w:rPr>
          <w:rFonts w:ascii="Trebuchet MS" w:hAnsi="Trebuchet MS"/>
          <w:b/>
          <w:bCs/>
          <w:sz w:val="28"/>
          <w:szCs w:val="28"/>
          <w:lang w:val="el-GR"/>
        </w:rPr>
      </w:pPr>
      <w:r w:rsidRPr="000F64FF">
        <w:rPr>
          <w:rFonts w:ascii="Arial" w:hAnsi="Arial"/>
          <w:b/>
          <w:bCs/>
          <w:lang w:val="el-GR"/>
        </w:rPr>
        <w:t>Διδάσκουσα</w:t>
      </w:r>
      <w:r w:rsidR="00E6368A">
        <w:rPr>
          <w:rFonts w:ascii="Arial" w:hAnsi="Arial"/>
          <w:b/>
          <w:bCs/>
          <w:lang w:val="el-GR"/>
        </w:rPr>
        <w:t xml:space="preserve"> και διδάσκων</w:t>
      </w:r>
      <w:r w:rsidRPr="000F64FF">
        <w:rPr>
          <w:rFonts w:ascii="Arial" w:hAnsi="Arial"/>
          <w:b/>
          <w:bCs/>
          <w:lang w:val="el-GR"/>
        </w:rPr>
        <w:t xml:space="preserve">: </w:t>
      </w:r>
      <w:r w:rsidR="00644546" w:rsidRPr="00644546">
        <w:rPr>
          <w:rFonts w:ascii="Trebuchet MS" w:hAnsi="Trebuchet MS"/>
          <w:b/>
          <w:color w:val="0000CC"/>
          <w:sz w:val="28"/>
          <w:szCs w:val="26"/>
          <w:lang w:val="el-GR"/>
        </w:rPr>
        <w:t>ΓΡΗΓΟΡΗΣ ΛΑΖΟΣ</w:t>
      </w:r>
      <w:r w:rsidR="00644546" w:rsidRPr="00644546">
        <w:rPr>
          <w:rFonts w:ascii="Trebuchet MS" w:hAnsi="Trebuchet MS"/>
          <w:b/>
          <w:i/>
          <w:color w:val="0000CC"/>
          <w:sz w:val="28"/>
          <w:szCs w:val="26"/>
          <w:lang w:val="el-GR"/>
        </w:rPr>
        <w:t xml:space="preserve"> &amp;</w:t>
      </w:r>
      <w:r w:rsidR="00644546">
        <w:rPr>
          <w:rFonts w:ascii="Trebuchet MS" w:hAnsi="Trebuchet MS"/>
          <w:b/>
          <w:i/>
          <w:color w:val="0000CC"/>
          <w:sz w:val="26"/>
          <w:szCs w:val="26"/>
          <w:lang w:val="el-GR"/>
        </w:rPr>
        <w:t xml:space="preserve"> </w:t>
      </w:r>
      <w:r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ΕΦΗ ΛΑΜΠΡΟΠΟΥΛΟΥ</w:t>
      </w:r>
    </w:p>
    <w:p w:rsidR="000F64FF" w:rsidRPr="000F64FF" w:rsidRDefault="000F64FF" w:rsidP="000F64FF">
      <w:pPr>
        <w:spacing w:line="288" w:lineRule="auto"/>
        <w:jc w:val="both"/>
        <w:rPr>
          <w:rFonts w:ascii="Trebuchet MS" w:hAnsi="Trebuchet MS"/>
          <w:b/>
          <w:bCs/>
          <w:lang w:val="el-GR"/>
        </w:rPr>
      </w:pPr>
    </w:p>
    <w:p w:rsidR="000F64FF" w:rsidRPr="000F64FF" w:rsidRDefault="000F64FF" w:rsidP="000F64FF">
      <w:pPr>
        <w:spacing w:line="288" w:lineRule="auto"/>
        <w:jc w:val="both"/>
        <w:rPr>
          <w:rFonts w:ascii="Arial" w:hAnsi="Arial"/>
          <w:b/>
          <w:bCs/>
          <w:lang w:val="el-GR"/>
        </w:rPr>
      </w:pPr>
      <w:r w:rsidRPr="000F64FF">
        <w:rPr>
          <w:rFonts w:ascii="Arial" w:hAnsi="Arial"/>
          <w:b/>
          <w:bCs/>
          <w:lang w:val="el-GR"/>
        </w:rPr>
        <w:tab/>
        <w:t>Ανακοινώνεται στους φοιτητές του Τμήματος Κοινωνιολογίας, ότι η εξεταστέα ύλη του ανωτέρω μαθήματος είναι:</w:t>
      </w:r>
    </w:p>
    <w:p w:rsidR="000F64FF" w:rsidRPr="000F64FF" w:rsidRDefault="000F64FF" w:rsidP="000F64FF">
      <w:pPr>
        <w:spacing w:line="288" w:lineRule="auto"/>
        <w:rPr>
          <w:rFonts w:ascii="Trebuchet MS" w:hAnsi="Trebuchet MS"/>
          <w:b/>
          <w:bCs/>
          <w:lang w:val="el-GR"/>
        </w:rPr>
      </w:pPr>
    </w:p>
    <w:p w:rsidR="00644546" w:rsidRDefault="00176366" w:rsidP="00644546">
      <w:pPr>
        <w:numPr>
          <w:ilvl w:val="0"/>
          <w:numId w:val="2"/>
        </w:numPr>
        <w:spacing w:line="288" w:lineRule="auto"/>
        <w:jc w:val="both"/>
        <w:rPr>
          <w:rFonts w:ascii="Trebuchet MS" w:hAnsi="Trebuchet MS"/>
          <w:b/>
          <w:bCs/>
          <w:color w:val="0000CC"/>
          <w:sz w:val="28"/>
          <w:szCs w:val="28"/>
          <w:lang w:val="el-GR"/>
        </w:rPr>
      </w:pP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Από το ΚΕΦΑΛΑΙΟ</w:t>
      </w:r>
      <w:r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2 οι παρ. 2.1.5,2.1.6, 2.1.7</w:t>
      </w:r>
      <w:r w:rsidR="000F64FF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(</w:t>
      </w:r>
      <w:r w:rsidR="000F64FF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σελ. 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86-93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)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,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η 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παρ. 2.3 (σελ.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126-129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)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,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από το ΚΕΦ. 3 οι παρ. 3.1, 3.2, 3.3, 3.4 (σελ. 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133-177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)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, </w:t>
      </w: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από το ΚΕΦ. 4 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οι παρ. 4.5.2, 4.5.3, 4.5.4, 4.5.5 (σελ. 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210-213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)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, 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και η παρ. 4.7 (σελ. </w:t>
      </w:r>
      <w:r w:rsidR="00824452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224-231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)</w:t>
      </w:r>
      <w:r w:rsidR="000F64FF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του βιβλίου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της</w:t>
      </w:r>
      <w:r w:rsidR="000F64FF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</w:t>
      </w:r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Καλλιόπη</w:t>
      </w:r>
      <w:r w:rsidR="007052C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ς</w:t>
      </w:r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 Δ. </w:t>
      </w:r>
      <w:proofErr w:type="spellStart"/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Σπινέλλη</w:t>
      </w:r>
      <w:proofErr w:type="spellEnd"/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, </w:t>
      </w:r>
      <w:r w:rsidR="007052C6" w:rsidRPr="007052C6">
        <w:rPr>
          <w:rFonts w:ascii="Trebuchet MS" w:hAnsi="Trebuchet MS"/>
          <w:b/>
          <w:bCs/>
          <w:i/>
          <w:color w:val="0000CC"/>
          <w:sz w:val="28"/>
          <w:szCs w:val="28"/>
          <w:lang w:val="el-GR"/>
        </w:rPr>
        <w:t>Εγκληματολογία: Σύγχρονες και παλαιότερες κατευθύνσεις</w:t>
      </w:r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, 3η </w:t>
      </w:r>
      <w:proofErr w:type="spellStart"/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έκδ</w:t>
      </w:r>
      <w:proofErr w:type="spellEnd"/>
      <w:r w:rsidR="000F64FF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.</w:t>
      </w:r>
      <w:r w:rsidR="00644546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,</w:t>
      </w:r>
      <w:r w:rsidR="000F64FF" w:rsidRPr="000F64FF">
        <w:rPr>
          <w:lang w:val="el-GR"/>
        </w:rPr>
        <w:t xml:space="preserve"> </w:t>
      </w:r>
      <w:r w:rsidR="007052C6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Νομική Βιβλιοθήκη</w:t>
      </w:r>
      <w:r w:rsidR="000F64FF" w:rsidRPr="000F64FF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 xml:space="preserve">, Αθήνα 2014 </w:t>
      </w:r>
      <w:r w:rsid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το οποίο διανέμεται</w:t>
      </w:r>
      <w:r w:rsidR="00644546" w:rsidRPr="00644546"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.</w:t>
      </w:r>
    </w:p>
    <w:p w:rsidR="00644546" w:rsidRDefault="00644546" w:rsidP="00644546">
      <w:pPr>
        <w:spacing w:line="288" w:lineRule="auto"/>
        <w:ind w:left="360"/>
        <w:jc w:val="both"/>
        <w:rPr>
          <w:rFonts w:ascii="Trebuchet MS" w:hAnsi="Trebuchet MS"/>
          <w:b/>
          <w:bCs/>
          <w:color w:val="0000CC"/>
          <w:sz w:val="28"/>
          <w:szCs w:val="28"/>
          <w:lang w:val="el-GR"/>
        </w:rPr>
      </w:pPr>
      <w:r>
        <w:rPr>
          <w:rFonts w:ascii="Trebuchet MS" w:hAnsi="Trebuchet MS"/>
          <w:b/>
          <w:bCs/>
          <w:color w:val="0000CC"/>
          <w:sz w:val="28"/>
          <w:szCs w:val="28"/>
          <w:lang w:val="el-GR"/>
        </w:rPr>
        <w:t>Επίσης</w:t>
      </w:r>
    </w:p>
    <w:p w:rsidR="00E6368A" w:rsidRPr="00A23089" w:rsidRDefault="00E6368A" w:rsidP="00E6368A">
      <w:pPr>
        <w:pStyle w:val="ListParagraph"/>
        <w:numPr>
          <w:ilvl w:val="0"/>
          <w:numId w:val="2"/>
        </w:numPr>
        <w:spacing w:line="360" w:lineRule="auto"/>
        <w:ind w:right="-1"/>
        <w:rPr>
          <w:i/>
          <w:sz w:val="28"/>
          <w:szCs w:val="28"/>
          <w:lang w:val="el-GR"/>
        </w:rPr>
      </w:pPr>
      <w:r w:rsidRPr="00E6368A">
        <w:rPr>
          <w:b/>
          <w:sz w:val="28"/>
          <w:szCs w:val="28"/>
        </w:rPr>
        <w:t>Carol</w:t>
      </w:r>
      <w:r w:rsidRPr="00E6368A">
        <w:rPr>
          <w:b/>
          <w:sz w:val="28"/>
          <w:szCs w:val="28"/>
          <w:lang w:val="el-GR"/>
        </w:rPr>
        <w:t xml:space="preserve"> </w:t>
      </w:r>
      <w:r w:rsidRPr="00E6368A">
        <w:rPr>
          <w:b/>
          <w:sz w:val="28"/>
          <w:szCs w:val="28"/>
        </w:rPr>
        <w:t>Smart</w:t>
      </w:r>
      <w:r w:rsidRPr="00A23089">
        <w:rPr>
          <w:b/>
          <w:i/>
          <w:sz w:val="28"/>
          <w:szCs w:val="28"/>
          <w:lang w:val="el-GR"/>
        </w:rPr>
        <w:t xml:space="preserve">. Εγκληματολογική θεωρία: Η ιδεολογία και οι προεκτάσεις της αναφορικά με τις γυναίκες </w:t>
      </w:r>
      <w:r w:rsidRPr="00A23089">
        <w:rPr>
          <w:i/>
          <w:sz w:val="28"/>
          <w:szCs w:val="28"/>
          <w:lang w:val="el-GR"/>
        </w:rPr>
        <w:t xml:space="preserve"> </w:t>
      </w:r>
    </w:p>
    <w:p w:rsidR="00E6368A" w:rsidRPr="00A23089" w:rsidRDefault="00E6368A" w:rsidP="00E6368A">
      <w:pPr>
        <w:pStyle w:val="ListParagraph"/>
        <w:spacing w:line="360" w:lineRule="auto"/>
        <w:ind w:left="360" w:right="-1"/>
        <w:rPr>
          <w:b/>
          <w:i/>
          <w:sz w:val="28"/>
          <w:szCs w:val="28"/>
          <w:lang w:val="el-GR"/>
        </w:rPr>
      </w:pPr>
      <w:proofErr w:type="gramStart"/>
      <w:r w:rsidRPr="00E6368A">
        <w:rPr>
          <w:b/>
          <w:sz w:val="28"/>
          <w:szCs w:val="28"/>
          <w:lang w:val="en-US"/>
        </w:rPr>
        <w:t xml:space="preserve">Vincenzo Ruggiero </w:t>
      </w:r>
      <w:r w:rsidRPr="00E6368A">
        <w:rPr>
          <w:b/>
          <w:sz w:val="28"/>
          <w:szCs w:val="28"/>
        </w:rPr>
        <w:t>και</w:t>
      </w:r>
      <w:r w:rsidRPr="00E6368A">
        <w:rPr>
          <w:b/>
          <w:sz w:val="28"/>
          <w:szCs w:val="28"/>
          <w:lang w:val="en-US"/>
        </w:rPr>
        <w:t xml:space="preserve"> Nigel South.</w:t>
      </w:r>
      <w:proofErr w:type="gramEnd"/>
      <w:r w:rsidRPr="00E6368A">
        <w:rPr>
          <w:b/>
          <w:i/>
          <w:sz w:val="28"/>
          <w:szCs w:val="28"/>
          <w:lang w:val="en-US"/>
        </w:rPr>
        <w:t xml:space="preserve"> </w:t>
      </w:r>
      <w:r w:rsidRPr="00A23089">
        <w:rPr>
          <w:b/>
          <w:i/>
          <w:sz w:val="28"/>
          <w:szCs w:val="28"/>
          <w:lang w:val="el-GR"/>
        </w:rPr>
        <w:t>Πράσινη εγκληματολογία και οικονομικά εγκλήματα: Θεωρία, έρευνα και πράξη</w:t>
      </w:r>
    </w:p>
    <w:p w:rsidR="00E6368A" w:rsidRPr="00A23089" w:rsidRDefault="00E6368A" w:rsidP="00E6368A">
      <w:pPr>
        <w:pStyle w:val="ListParagraph"/>
        <w:spacing w:line="360" w:lineRule="auto"/>
        <w:ind w:left="360" w:right="-1"/>
        <w:rPr>
          <w:b/>
          <w:i/>
          <w:sz w:val="28"/>
          <w:szCs w:val="28"/>
          <w:lang w:val="el-GR"/>
        </w:rPr>
      </w:pPr>
      <w:r w:rsidRPr="00E6368A">
        <w:rPr>
          <w:b/>
          <w:sz w:val="28"/>
          <w:szCs w:val="28"/>
          <w:lang w:val="el-GR"/>
        </w:rPr>
        <w:t>Γρηγόρης Λάζος</w:t>
      </w:r>
      <w:r w:rsidRPr="00A23089">
        <w:rPr>
          <w:b/>
          <w:i/>
          <w:sz w:val="28"/>
          <w:szCs w:val="28"/>
          <w:lang w:val="el-GR"/>
        </w:rPr>
        <w:t xml:space="preserve">. Πράσινη εγκληματολογία και υπεράσπιση της μη ανθρώπινης ζωής. Ορισμένα αξιόλογα σημεία συνάντησης </w:t>
      </w:r>
    </w:p>
    <w:p w:rsidR="00E6368A" w:rsidRPr="00A23089" w:rsidRDefault="00E6368A" w:rsidP="00E6368A">
      <w:pPr>
        <w:pStyle w:val="ListParagraph"/>
        <w:spacing w:line="360" w:lineRule="auto"/>
        <w:ind w:left="360" w:right="-1"/>
        <w:rPr>
          <w:i/>
          <w:sz w:val="28"/>
          <w:szCs w:val="28"/>
          <w:lang w:val="el-GR"/>
        </w:rPr>
      </w:pPr>
      <w:r w:rsidRPr="00E6368A">
        <w:rPr>
          <w:b/>
          <w:sz w:val="28"/>
          <w:szCs w:val="28"/>
          <w:lang w:val="en-US"/>
        </w:rPr>
        <w:lastRenderedPageBreak/>
        <w:t>Nicol</w:t>
      </w:r>
      <w:r w:rsidRPr="00E6368A">
        <w:rPr>
          <w:b/>
          <w:sz w:val="28"/>
          <w:szCs w:val="28"/>
          <w:lang w:val="el-GR"/>
        </w:rPr>
        <w:t xml:space="preserve"> </w:t>
      </w:r>
      <w:r w:rsidRPr="00E6368A">
        <w:rPr>
          <w:b/>
          <w:sz w:val="28"/>
          <w:szCs w:val="28"/>
          <w:lang w:val="en-US"/>
        </w:rPr>
        <w:t>Rafter</w:t>
      </w:r>
      <w:r w:rsidRPr="00E6368A">
        <w:rPr>
          <w:b/>
          <w:sz w:val="28"/>
          <w:szCs w:val="28"/>
          <w:lang w:val="el-GR"/>
        </w:rPr>
        <w:t xml:space="preserve">. </w:t>
      </w:r>
      <w:r w:rsidRPr="00A23089">
        <w:rPr>
          <w:b/>
          <w:i/>
          <w:sz w:val="28"/>
          <w:szCs w:val="28"/>
          <w:lang w:val="el-GR"/>
        </w:rPr>
        <w:t xml:space="preserve">Εγκληματολογική ανθρωπολογία: Ο αταβιστικός εγκέφαλος </w:t>
      </w:r>
    </w:p>
    <w:p w:rsidR="00E6368A" w:rsidRPr="00A23089" w:rsidRDefault="00E6368A" w:rsidP="00E6368A">
      <w:pPr>
        <w:pStyle w:val="Standard"/>
        <w:spacing w:line="360" w:lineRule="auto"/>
        <w:ind w:left="360" w:right="-1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proofErr w:type="gramStart"/>
      <w:r w:rsidRPr="00E6368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Ian</w:t>
      </w:r>
      <w:r w:rsidRPr="00E6368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</w:t>
      </w:r>
      <w:proofErr w:type="spellStart"/>
      <w:r w:rsidRPr="00E6368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Armit</w:t>
      </w:r>
      <w:proofErr w:type="spellEnd"/>
      <w:proofErr w:type="gramEnd"/>
      <w:r w:rsidRPr="00E6368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</w:t>
      </w:r>
      <w:r w:rsidRPr="00A230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Η βία και η κοινωνία στο μακρινό ανθρώπινο παρελθόν</w:t>
      </w:r>
    </w:p>
    <w:p w:rsidR="00E6368A" w:rsidRPr="00A23089" w:rsidRDefault="00E6368A" w:rsidP="00E6368A">
      <w:pPr>
        <w:pStyle w:val="ListParagraph"/>
        <w:autoSpaceDE w:val="0"/>
        <w:adjustRightInd w:val="0"/>
        <w:spacing w:line="360" w:lineRule="auto"/>
        <w:ind w:left="360" w:right="282"/>
        <w:rPr>
          <w:b/>
          <w:sz w:val="28"/>
          <w:szCs w:val="28"/>
        </w:rPr>
      </w:pPr>
      <w:r w:rsidRPr="00E6368A">
        <w:rPr>
          <w:b/>
          <w:sz w:val="28"/>
          <w:szCs w:val="28"/>
          <w:lang w:val="en-US"/>
        </w:rPr>
        <w:t xml:space="preserve">John Pratt. </w:t>
      </w:r>
      <w:r w:rsidRPr="00E6368A">
        <w:rPr>
          <w:b/>
          <w:i/>
          <w:sz w:val="28"/>
          <w:szCs w:val="28"/>
          <w:lang w:val="sv-SE"/>
        </w:rPr>
        <w:t>Punishment and Civilization. Penal Tolerance and Intolerance in Modern Society</w:t>
      </w:r>
      <w:r w:rsidRPr="00E6368A">
        <w:rPr>
          <w:b/>
          <w:sz w:val="28"/>
          <w:szCs w:val="28"/>
          <w:lang w:val="en-US"/>
        </w:rPr>
        <w:t xml:space="preserve"> (‘</w:t>
      </w:r>
      <w:proofErr w:type="spellStart"/>
      <w:r w:rsidRPr="00E6368A">
        <w:rPr>
          <w:b/>
          <w:sz w:val="28"/>
          <w:szCs w:val="28"/>
        </w:rPr>
        <w:t>Εισ</w:t>
      </w:r>
      <w:proofErr w:type="spellEnd"/>
      <w:r w:rsidRPr="00E6368A">
        <w:rPr>
          <w:b/>
          <w:sz w:val="28"/>
          <w:szCs w:val="28"/>
        </w:rPr>
        <w:t>αγωγη</w:t>
      </w:r>
      <w:r w:rsidRPr="00E6368A">
        <w:rPr>
          <w:b/>
          <w:sz w:val="28"/>
          <w:szCs w:val="28"/>
          <w:lang w:val="en-US"/>
        </w:rPr>
        <w:t xml:space="preserve">’ </w:t>
      </w:r>
      <w:r w:rsidRPr="00E6368A">
        <w:rPr>
          <w:b/>
          <w:sz w:val="28"/>
          <w:szCs w:val="28"/>
        </w:rPr>
        <w:t>και</w:t>
      </w:r>
      <w:r w:rsidRPr="00E6368A">
        <w:rPr>
          <w:b/>
          <w:sz w:val="28"/>
          <w:szCs w:val="28"/>
          <w:lang w:val="en-US"/>
        </w:rPr>
        <w:t xml:space="preserve"> </w:t>
      </w:r>
      <w:proofErr w:type="spellStart"/>
      <w:r w:rsidRPr="00E6368A">
        <w:rPr>
          <w:b/>
          <w:sz w:val="28"/>
          <w:szCs w:val="28"/>
        </w:rPr>
        <w:t>κεφ</w:t>
      </w:r>
      <w:proofErr w:type="spellEnd"/>
      <w:r w:rsidRPr="00E6368A">
        <w:rPr>
          <w:b/>
          <w:sz w:val="28"/>
          <w:szCs w:val="28"/>
          <w:lang w:val="en-US"/>
        </w:rPr>
        <w:t>. 2 ‘</w:t>
      </w:r>
      <w:r w:rsidRPr="00E6368A">
        <w:rPr>
          <w:b/>
          <w:sz w:val="28"/>
          <w:szCs w:val="28"/>
        </w:rPr>
        <w:t>Κα</w:t>
      </w:r>
      <w:proofErr w:type="spellStart"/>
      <w:r w:rsidRPr="00E6368A">
        <w:rPr>
          <w:b/>
          <w:sz w:val="28"/>
          <w:szCs w:val="28"/>
        </w:rPr>
        <w:t>ρν</w:t>
      </w:r>
      <w:proofErr w:type="spellEnd"/>
      <w:r w:rsidRPr="00E6368A">
        <w:rPr>
          <w:b/>
          <w:sz w:val="28"/>
          <w:szCs w:val="28"/>
        </w:rPr>
        <w:t>αβάλι</w:t>
      </w:r>
      <w:r w:rsidRPr="00E6368A">
        <w:rPr>
          <w:b/>
          <w:sz w:val="28"/>
          <w:szCs w:val="28"/>
          <w:lang w:val="en-US"/>
        </w:rPr>
        <w:t xml:space="preserve">, </w:t>
      </w:r>
      <w:proofErr w:type="spellStart"/>
      <w:r w:rsidRPr="00E6368A">
        <w:rPr>
          <w:b/>
          <w:sz w:val="28"/>
          <w:szCs w:val="28"/>
        </w:rPr>
        <w:t>εκτέλεση</w:t>
      </w:r>
      <w:proofErr w:type="spellEnd"/>
      <w:r w:rsidRPr="00E6368A">
        <w:rPr>
          <w:b/>
          <w:sz w:val="28"/>
          <w:szCs w:val="28"/>
          <w:lang w:val="en-US"/>
        </w:rPr>
        <w:t xml:space="preserve"> </w:t>
      </w:r>
      <w:r w:rsidRPr="00E6368A">
        <w:rPr>
          <w:b/>
          <w:sz w:val="28"/>
          <w:szCs w:val="28"/>
        </w:rPr>
        <w:t>και</w:t>
      </w:r>
      <w:r w:rsidRPr="00E6368A">
        <w:rPr>
          <w:b/>
          <w:sz w:val="28"/>
          <w:szCs w:val="28"/>
          <w:lang w:val="en-US"/>
        </w:rPr>
        <w:t xml:space="preserve"> </w:t>
      </w:r>
      <w:r w:rsidRPr="00E6368A">
        <w:rPr>
          <w:b/>
          <w:sz w:val="28"/>
          <w:szCs w:val="28"/>
        </w:rPr>
        <w:t>π</w:t>
      </w:r>
      <w:proofErr w:type="spellStart"/>
      <w:r w:rsidRPr="00E6368A">
        <w:rPr>
          <w:b/>
          <w:sz w:val="28"/>
          <w:szCs w:val="28"/>
        </w:rPr>
        <w:t>ολιτισμός</w:t>
      </w:r>
      <w:proofErr w:type="spellEnd"/>
      <w:r w:rsidRPr="00E6368A">
        <w:rPr>
          <w:b/>
          <w:sz w:val="28"/>
          <w:szCs w:val="28"/>
          <w:lang w:val="en-US"/>
        </w:rPr>
        <w:t>’)</w:t>
      </w:r>
    </w:p>
    <w:p w:rsidR="00A23089" w:rsidRDefault="00A23089" w:rsidP="00E6368A">
      <w:pPr>
        <w:pStyle w:val="ListParagraph"/>
        <w:autoSpaceDE w:val="0"/>
        <w:adjustRightInd w:val="0"/>
        <w:spacing w:line="360" w:lineRule="auto"/>
        <w:ind w:left="360" w:right="282"/>
        <w:rPr>
          <w:b/>
          <w:i/>
          <w:sz w:val="28"/>
          <w:szCs w:val="28"/>
        </w:rPr>
      </w:pPr>
    </w:p>
    <w:p w:rsidR="00E6368A" w:rsidRPr="00A23089" w:rsidRDefault="00E6368A" w:rsidP="00E6368A">
      <w:pPr>
        <w:pStyle w:val="ListParagraph"/>
        <w:autoSpaceDE w:val="0"/>
        <w:adjustRightInd w:val="0"/>
        <w:spacing w:line="360" w:lineRule="auto"/>
        <w:ind w:left="360" w:right="282"/>
        <w:rPr>
          <w:b/>
          <w:sz w:val="28"/>
          <w:szCs w:val="28"/>
          <w:u w:val="single"/>
          <w:lang w:val="el-GR"/>
        </w:rPr>
      </w:pPr>
      <w:r w:rsidRPr="00A23089">
        <w:rPr>
          <w:b/>
          <w:sz w:val="28"/>
          <w:szCs w:val="28"/>
          <w:u w:val="single"/>
          <w:lang w:val="el-GR"/>
        </w:rPr>
        <w:t>Η ύλη της Ενότητας 2 έχει αναρτηθεί στη Βιβλιοθήκη.</w:t>
      </w:r>
    </w:p>
    <w:p w:rsidR="00644546" w:rsidRPr="00E6368A" w:rsidRDefault="00644546" w:rsidP="00E6368A">
      <w:pPr>
        <w:spacing w:line="288" w:lineRule="auto"/>
        <w:ind w:left="360"/>
        <w:jc w:val="both"/>
        <w:rPr>
          <w:rFonts w:ascii="Trebuchet MS" w:hAnsi="Trebuchet MS"/>
          <w:b/>
          <w:bCs/>
          <w:color w:val="0000CC"/>
          <w:sz w:val="28"/>
          <w:szCs w:val="28"/>
          <w:lang w:val="el-GR"/>
        </w:rPr>
      </w:pPr>
    </w:p>
    <w:p w:rsidR="000F64FF" w:rsidRPr="00E6368A" w:rsidRDefault="000F64FF" w:rsidP="000F64FF">
      <w:pPr>
        <w:spacing w:line="288" w:lineRule="auto"/>
        <w:jc w:val="right"/>
        <w:rPr>
          <w:rFonts w:ascii="Arial" w:hAnsi="Arial"/>
          <w:b/>
          <w:bCs/>
          <w:lang w:val="el-GR"/>
        </w:rPr>
      </w:pPr>
    </w:p>
    <w:p w:rsidR="000F64FF" w:rsidRPr="00E6368A" w:rsidRDefault="000F64FF" w:rsidP="000F64FF">
      <w:pPr>
        <w:spacing w:line="288" w:lineRule="auto"/>
        <w:jc w:val="right"/>
        <w:rPr>
          <w:rFonts w:ascii="Arial" w:hAnsi="Arial"/>
          <w:b/>
          <w:bCs/>
          <w:lang w:val="el-GR"/>
        </w:rPr>
      </w:pPr>
    </w:p>
    <w:p w:rsidR="00644546" w:rsidRPr="00E6368A" w:rsidRDefault="00644546" w:rsidP="000F64FF">
      <w:pPr>
        <w:spacing w:line="288" w:lineRule="auto"/>
        <w:jc w:val="right"/>
        <w:rPr>
          <w:rFonts w:ascii="Arial" w:hAnsi="Arial"/>
          <w:b/>
          <w:bCs/>
          <w:lang w:val="el-GR"/>
        </w:rPr>
      </w:pPr>
    </w:p>
    <w:p w:rsidR="00644546" w:rsidRPr="00E6368A" w:rsidRDefault="00644546" w:rsidP="000F64FF">
      <w:pPr>
        <w:spacing w:line="288" w:lineRule="auto"/>
        <w:jc w:val="right"/>
        <w:rPr>
          <w:rFonts w:ascii="Arial" w:hAnsi="Arial"/>
          <w:b/>
          <w:bCs/>
          <w:lang w:val="el-GR"/>
        </w:rPr>
      </w:pPr>
    </w:p>
    <w:p w:rsidR="00644546" w:rsidRPr="00E6368A" w:rsidRDefault="00644546" w:rsidP="000F64FF">
      <w:pPr>
        <w:spacing w:line="288" w:lineRule="auto"/>
        <w:jc w:val="right"/>
        <w:rPr>
          <w:rFonts w:ascii="Arial" w:hAnsi="Arial"/>
          <w:b/>
          <w:bCs/>
          <w:lang w:val="el-GR"/>
        </w:rPr>
      </w:pPr>
    </w:p>
    <w:p w:rsidR="000F64FF" w:rsidRPr="000F64FF" w:rsidRDefault="000F64FF" w:rsidP="000F64FF">
      <w:pPr>
        <w:spacing w:line="288" w:lineRule="auto"/>
        <w:jc w:val="right"/>
        <w:rPr>
          <w:lang w:val="el-GR"/>
        </w:rPr>
      </w:pPr>
      <w:r w:rsidRPr="000F64FF">
        <w:rPr>
          <w:rFonts w:ascii="Arial" w:hAnsi="Arial"/>
          <w:b/>
          <w:bCs/>
          <w:lang w:val="el-GR"/>
        </w:rPr>
        <w:t>Ο</w:t>
      </w:r>
      <w:r w:rsidR="00644546">
        <w:rPr>
          <w:rFonts w:ascii="Arial" w:hAnsi="Arial"/>
          <w:b/>
          <w:bCs/>
          <w:lang w:val="el-GR"/>
        </w:rPr>
        <w:t>ι</w:t>
      </w:r>
      <w:r w:rsidRPr="000F64FF">
        <w:rPr>
          <w:rFonts w:ascii="Arial" w:hAnsi="Arial"/>
          <w:b/>
          <w:bCs/>
          <w:lang w:val="el-GR"/>
        </w:rPr>
        <w:t xml:space="preserve"> υπεύθυνο</w:t>
      </w:r>
      <w:r w:rsidR="00644546">
        <w:rPr>
          <w:rFonts w:ascii="Arial" w:hAnsi="Arial"/>
          <w:b/>
          <w:bCs/>
          <w:lang w:val="el-GR"/>
        </w:rPr>
        <w:t>ι</w:t>
      </w:r>
      <w:r w:rsidRPr="000F64FF">
        <w:rPr>
          <w:rFonts w:ascii="Arial" w:hAnsi="Arial"/>
          <w:b/>
          <w:bCs/>
          <w:lang w:val="el-GR"/>
        </w:rPr>
        <w:t xml:space="preserve"> του μαθήματος</w:t>
      </w:r>
    </w:p>
    <w:p w:rsidR="00644546" w:rsidRDefault="00644546" w:rsidP="000F64FF">
      <w:pPr>
        <w:ind w:left="4320" w:firstLine="720"/>
        <w:jc w:val="both"/>
        <w:rPr>
          <w:rFonts w:ascii="Trebuchet MS" w:hAnsi="Trebuchet MS"/>
          <w:b/>
          <w:i/>
          <w:color w:val="0000CC"/>
          <w:sz w:val="26"/>
          <w:szCs w:val="26"/>
          <w:lang w:val="el-GR"/>
        </w:rPr>
      </w:pPr>
      <w:r>
        <w:rPr>
          <w:rFonts w:ascii="Trebuchet MS" w:hAnsi="Trebuchet MS"/>
          <w:b/>
          <w:i/>
          <w:color w:val="0000CC"/>
          <w:sz w:val="26"/>
          <w:szCs w:val="26"/>
          <w:lang w:val="el-GR"/>
        </w:rPr>
        <w:t xml:space="preserve">Καθ. </w:t>
      </w:r>
      <w:proofErr w:type="spellStart"/>
      <w:r>
        <w:rPr>
          <w:rFonts w:ascii="Trebuchet MS" w:hAnsi="Trebuchet MS"/>
          <w:b/>
          <w:i/>
          <w:color w:val="0000CC"/>
          <w:sz w:val="26"/>
          <w:szCs w:val="26"/>
          <w:lang w:val="el-GR"/>
        </w:rPr>
        <w:t>Γρηγ</w:t>
      </w:r>
      <w:proofErr w:type="spellEnd"/>
      <w:r>
        <w:rPr>
          <w:rFonts w:ascii="Trebuchet MS" w:hAnsi="Trebuchet MS"/>
          <w:b/>
          <w:i/>
          <w:color w:val="0000CC"/>
          <w:sz w:val="26"/>
          <w:szCs w:val="26"/>
          <w:lang w:val="el-GR"/>
        </w:rPr>
        <w:t xml:space="preserve">. Λάζος </w:t>
      </w:r>
    </w:p>
    <w:p w:rsidR="00D4612A" w:rsidRPr="00644546" w:rsidRDefault="000F64FF" w:rsidP="00A23089">
      <w:pPr>
        <w:ind w:left="4320" w:firstLine="720"/>
        <w:jc w:val="both"/>
        <w:rPr>
          <w:lang w:val="el-GR"/>
        </w:rPr>
      </w:pPr>
      <w:r w:rsidRPr="000F64FF">
        <w:rPr>
          <w:rFonts w:ascii="Trebuchet MS" w:hAnsi="Trebuchet MS"/>
          <w:b/>
          <w:i/>
          <w:color w:val="0000CC"/>
          <w:sz w:val="26"/>
          <w:szCs w:val="26"/>
          <w:lang w:val="el-GR"/>
        </w:rPr>
        <w:t>Καθ. Έφη Λαμπροπούλου</w:t>
      </w:r>
      <w:bookmarkStart w:id="0" w:name="_GoBack"/>
      <w:bookmarkEnd w:id="0"/>
    </w:p>
    <w:sectPr w:rsidR="00D4612A" w:rsidRPr="00644546" w:rsidSect="00C04C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41B"/>
    <w:multiLevelType w:val="hybridMultilevel"/>
    <w:tmpl w:val="41FA80C8"/>
    <w:lvl w:ilvl="0" w:tplc="1076FFD2">
      <w:start w:val="1"/>
      <w:numFmt w:val="decimal"/>
      <w:lvlText w:val="%1)"/>
      <w:lvlJc w:val="left"/>
      <w:pPr>
        <w:ind w:left="360" w:hanging="360"/>
      </w:pPr>
      <w:rPr>
        <w:rFonts w:ascii="Trebuchet MS" w:hAnsi="Trebuchet MS" w:hint="default"/>
        <w:b/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D1"/>
    <w:multiLevelType w:val="hybridMultilevel"/>
    <w:tmpl w:val="71B83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64FF"/>
    <w:rsid w:val="000E2477"/>
    <w:rsid w:val="000F64FF"/>
    <w:rsid w:val="00176366"/>
    <w:rsid w:val="001E4232"/>
    <w:rsid w:val="00644546"/>
    <w:rsid w:val="007052C6"/>
    <w:rsid w:val="00757BAA"/>
    <w:rsid w:val="00824452"/>
    <w:rsid w:val="00A23089"/>
    <w:rsid w:val="00C04CAA"/>
    <w:rsid w:val="00D4612A"/>
    <w:rsid w:val="00D64378"/>
    <w:rsid w:val="00DE76B4"/>
    <w:rsid w:val="00E33864"/>
    <w:rsid w:val="00E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A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F64FF"/>
    <w:pPr>
      <w:keepNext/>
      <w:overflowPunct w:val="0"/>
      <w:autoSpaceDE w:val="0"/>
      <w:autoSpaceDN w:val="0"/>
      <w:adjustRightInd w:val="0"/>
      <w:spacing w:line="288" w:lineRule="auto"/>
      <w:ind w:left="2880" w:firstLine="720"/>
      <w:jc w:val="center"/>
      <w:textAlignment w:val="baseline"/>
      <w:outlineLvl w:val="0"/>
    </w:pPr>
    <w:rPr>
      <w:rFonts w:ascii="Arial" w:eastAsia="Times New Roman" w:hAnsi="Arial"/>
      <w:b/>
      <w:bCs/>
      <w:sz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0F64FF"/>
    <w:pPr>
      <w:adjustRightInd w:val="0"/>
    </w:pPr>
    <w:rPr>
      <w:rFonts w:ascii="Arial" w:eastAsia="Times New Roman" w:hAnsi="Arial" w:cs="Arial"/>
      <w:lang w:val="el-GR" w:eastAsia="el-GR"/>
    </w:rPr>
  </w:style>
  <w:style w:type="paragraph" w:customStyle="1" w:styleId="P10">
    <w:name w:val="P10"/>
    <w:basedOn w:val="Normal"/>
    <w:rsid w:val="000F64FF"/>
    <w:pPr>
      <w:widowControl w:val="0"/>
      <w:adjustRightInd w:val="0"/>
      <w:spacing w:line="360" w:lineRule="auto"/>
    </w:pPr>
    <w:rPr>
      <w:rFonts w:ascii="Arial" w:eastAsia="Times New Roman" w:hAnsi="Arial" w:cs="Arial"/>
      <w:lang w:val="el-GR" w:eastAsia="el-GR"/>
    </w:rPr>
  </w:style>
  <w:style w:type="paragraph" w:customStyle="1" w:styleId="P11">
    <w:name w:val="P11"/>
    <w:basedOn w:val="Normal"/>
    <w:rsid w:val="000F64FF"/>
    <w:pPr>
      <w:widowControl w:val="0"/>
      <w:adjustRightInd w:val="0"/>
      <w:spacing w:line="360" w:lineRule="auto"/>
      <w:jc w:val="distribute"/>
    </w:pPr>
    <w:rPr>
      <w:rFonts w:ascii="Arial" w:eastAsia="Times New Roman" w:hAnsi="Arial" w:cs="Arial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0F64FF"/>
    <w:rPr>
      <w:rFonts w:ascii="Arial" w:eastAsia="Times New Roman" w:hAnsi="Arial"/>
      <w:b/>
      <w:bCs/>
      <w:sz w:val="36"/>
      <w:lang w:val="el-GR" w:eastAsia="el-GR"/>
    </w:rPr>
  </w:style>
  <w:style w:type="paragraph" w:customStyle="1" w:styleId="Standard">
    <w:name w:val="Standard"/>
    <w:rsid w:val="00E636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val="el-GR" w:eastAsia="zh-CN" w:bidi="hi-IN"/>
    </w:rPr>
  </w:style>
  <w:style w:type="paragraph" w:styleId="ListParagraph">
    <w:name w:val="List Paragraph"/>
    <w:basedOn w:val="Normal"/>
    <w:uiPriority w:val="34"/>
    <w:qFormat/>
    <w:rsid w:val="00E63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F64FF"/>
    <w:pPr>
      <w:keepNext/>
      <w:overflowPunct w:val="0"/>
      <w:autoSpaceDE w:val="0"/>
      <w:autoSpaceDN w:val="0"/>
      <w:adjustRightInd w:val="0"/>
      <w:spacing w:line="288" w:lineRule="auto"/>
      <w:ind w:left="2880" w:firstLine="720"/>
      <w:jc w:val="center"/>
      <w:textAlignment w:val="baseline"/>
      <w:outlineLvl w:val="0"/>
    </w:pPr>
    <w:rPr>
      <w:rFonts w:ascii="Arial" w:eastAsia="Times New Roman" w:hAnsi="Arial"/>
      <w:b/>
      <w:bCs/>
      <w:sz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8">
    <w:name w:val="P8"/>
    <w:basedOn w:val="Normal"/>
    <w:rsid w:val="000F64FF"/>
    <w:pPr>
      <w:adjustRightInd w:val="0"/>
    </w:pPr>
    <w:rPr>
      <w:rFonts w:ascii="Arial" w:eastAsia="Times New Roman" w:hAnsi="Arial" w:cs="Arial"/>
      <w:lang w:val="el-GR" w:eastAsia="el-GR"/>
    </w:rPr>
  </w:style>
  <w:style w:type="paragraph" w:customStyle="1" w:styleId="P10">
    <w:name w:val="P10"/>
    <w:basedOn w:val="Normal"/>
    <w:rsid w:val="000F64FF"/>
    <w:pPr>
      <w:widowControl w:val="0"/>
      <w:adjustRightInd w:val="0"/>
      <w:spacing w:line="360" w:lineRule="auto"/>
    </w:pPr>
    <w:rPr>
      <w:rFonts w:ascii="Arial" w:eastAsia="Times New Roman" w:hAnsi="Arial" w:cs="Arial"/>
      <w:lang w:val="el-GR" w:eastAsia="el-GR"/>
    </w:rPr>
  </w:style>
  <w:style w:type="paragraph" w:customStyle="1" w:styleId="P11">
    <w:name w:val="P11"/>
    <w:basedOn w:val="Normal"/>
    <w:rsid w:val="000F64FF"/>
    <w:pPr>
      <w:widowControl w:val="0"/>
      <w:adjustRightInd w:val="0"/>
      <w:spacing w:line="360" w:lineRule="auto"/>
      <w:jc w:val="distribute"/>
    </w:pPr>
    <w:rPr>
      <w:rFonts w:ascii="Arial" w:eastAsia="Times New Roman" w:hAnsi="Arial" w:cs="Arial"/>
      <w:lang w:val="el-GR" w:eastAsia="el-GR"/>
    </w:rPr>
  </w:style>
  <w:style w:type="character" w:customStyle="1" w:styleId="Heading1Char">
    <w:name w:val="Heading 1 Char"/>
    <w:basedOn w:val="DefaultParagraphFont"/>
    <w:link w:val="Heading1"/>
    <w:rsid w:val="000F64FF"/>
    <w:rPr>
      <w:rFonts w:ascii="Arial" w:eastAsia="Times New Roman" w:hAnsi="Arial"/>
      <w:b/>
      <w:bCs/>
      <w:sz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elambro</dc:creator>
  <cp:lastModifiedBy>elambro</cp:lastModifiedBy>
  <cp:revision>3</cp:revision>
  <dcterms:created xsi:type="dcterms:W3CDTF">2019-05-22T08:14:00Z</dcterms:created>
  <dcterms:modified xsi:type="dcterms:W3CDTF">2019-05-22T12:58:00Z</dcterms:modified>
</cp:coreProperties>
</file>